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D5B35" w:rsidRDefault="00AF2356">
      <w:pPr>
        <w:spacing w:before="240" w:after="240"/>
        <w:rPr>
          <w:b/>
          <w:bCs/>
        </w:rPr>
      </w:pPr>
      <w:r>
        <w:rPr>
          <w:b/>
          <w:bCs/>
        </w:rPr>
        <w:t>SOUTH DAKOTA SCHOOL SUPERINTENDENTS’ ASSOCIATION (SDSSA)</w:t>
      </w:r>
      <w:r>
        <w:rPr>
          <w:b/>
          <w:bCs/>
        </w:rPr>
        <w:br/>
        <w:t>EXECUTIVE BOARD MEETING MINUTES</w:t>
      </w:r>
      <w:r>
        <w:rPr>
          <w:b/>
          <w:bCs/>
        </w:rPr>
        <w:br/>
        <w:t>Wednesday, September 24, 2025 – 9:00 a.m. MT / 10:00 a.m. CST</w:t>
      </w:r>
      <w:r>
        <w:rPr>
          <w:b/>
          <w:bCs/>
        </w:rPr>
        <w:br/>
        <w:t>Microsoft Teams Meeting</w:t>
      </w:r>
    </w:p>
    <w:p w14:paraId="00000002" w14:textId="77777777" w:rsidR="008D5B35" w:rsidRDefault="00AF2356">
      <w:r>
        <w:pict w14:anchorId="15017B0B">
          <v:rect id="_x0000_i1025" style="width:0;height:1.5pt" o:hralign="center" o:hrstd="t" o:hr="t" fillcolor="#a0a0a0" stroked="f"/>
        </w:pict>
      </w:r>
    </w:p>
    <w:p w14:paraId="00000003" w14:textId="77777777" w:rsidR="008D5B35" w:rsidRDefault="00AF2356">
      <w:pPr>
        <w:pStyle w:val="Heading3"/>
        <w:keepNext w:val="0"/>
        <w:keepLines w:val="0"/>
        <w:spacing w:before="280"/>
        <w:rPr>
          <w:b/>
          <w:bCs/>
          <w:color w:val="000000"/>
          <w:sz w:val="26"/>
          <w:szCs w:val="26"/>
        </w:rPr>
      </w:pPr>
      <w:bookmarkStart w:id="0" w:name="_nivf5camg1uz" w:colFirst="0" w:colLast="0"/>
      <w:bookmarkEnd w:id="0"/>
      <w:r>
        <w:rPr>
          <w:b/>
          <w:bCs/>
          <w:color w:val="000000"/>
          <w:sz w:val="26"/>
          <w:szCs w:val="26"/>
        </w:rPr>
        <w:t>1. Call to Order</w:t>
      </w:r>
    </w:p>
    <w:p w14:paraId="00000004" w14:textId="77777777" w:rsidR="008D5B35" w:rsidRDefault="00AF2356">
      <w:pPr>
        <w:spacing w:before="240" w:after="240"/>
      </w:pPr>
      <w:r>
        <w:t>The meeting was called to order by President Dr. Wayne Kindle at 10:00 a.m. CST.</w:t>
      </w:r>
    </w:p>
    <w:p w14:paraId="00000005" w14:textId="77777777" w:rsidR="008D5B35" w:rsidRDefault="00AF2356">
      <w:pPr>
        <w:pStyle w:val="Heading3"/>
        <w:keepNext w:val="0"/>
        <w:keepLines w:val="0"/>
        <w:spacing w:before="280"/>
        <w:rPr>
          <w:b/>
          <w:bCs/>
          <w:color w:val="000000"/>
          <w:sz w:val="26"/>
          <w:szCs w:val="26"/>
        </w:rPr>
      </w:pPr>
      <w:bookmarkStart w:id="1" w:name="_eer69qqvomd2" w:colFirst="0" w:colLast="0"/>
      <w:bookmarkEnd w:id="1"/>
      <w:r>
        <w:rPr>
          <w:b/>
          <w:bCs/>
          <w:color w:val="000000"/>
          <w:sz w:val="26"/>
          <w:szCs w:val="26"/>
        </w:rPr>
        <w:t>2. Introduction of Members</w:t>
      </w:r>
    </w:p>
    <w:p w14:paraId="00000006" w14:textId="77777777" w:rsidR="008D5B35" w:rsidRDefault="00AF2356">
      <w:pPr>
        <w:numPr>
          <w:ilvl w:val="0"/>
          <w:numId w:val="3"/>
        </w:numPr>
        <w:spacing w:before="240"/>
      </w:pPr>
      <w:r>
        <w:t>A moment of silence was observed in memory of Dave Hutchison (Region 1 – 2027).</w:t>
      </w:r>
      <w:r>
        <w:br/>
      </w:r>
    </w:p>
    <w:p w14:paraId="00000007" w14:textId="77777777" w:rsidR="008D5B35" w:rsidRDefault="00AF2356">
      <w:pPr>
        <w:numPr>
          <w:ilvl w:val="0"/>
          <w:numId w:val="3"/>
        </w:numPr>
        <w:spacing w:after="240"/>
      </w:pPr>
      <w:r>
        <w:t xml:space="preserve">Members/positions were </w:t>
      </w:r>
      <w:proofErr w:type="spellStart"/>
      <w:r>
        <w:t>welcomed:George</w:t>
      </w:r>
      <w:proofErr w:type="spellEnd"/>
      <w:r>
        <w:t xml:space="preserve"> Seiler (Region 2 – 2027); Louie Krogman (Region 3 – 2026); Blake Gardner (Region 4 – 2027); Trent Osborne (Region 5 – 2026) - absent excused; Jim Block (Region 6 – 2028); Kraig Steinhoff (Region 7 – 2027); Justin Downs (President-elect) - absent excused; Wayne Kindle (President); Becky Guffin (Past-President &amp; AASA Representative); Wayne Wormstadt (AASA Representative); Joel Bailey (SASD Representative); Joe Schwan (SASD Representative); Donavan DeBoer (SASD Past-President; Federal Relations</w:t>
      </w:r>
      <w:r>
        <w:t>) - absent excused; Rob Monson (SASD Executive Director).</w:t>
      </w:r>
      <w:r>
        <w:br/>
      </w:r>
    </w:p>
    <w:p w14:paraId="00000008" w14:textId="77777777" w:rsidR="008D5B35" w:rsidRDefault="00AF2356">
      <w:pPr>
        <w:pStyle w:val="Heading3"/>
        <w:keepNext w:val="0"/>
        <w:keepLines w:val="0"/>
        <w:spacing w:before="280"/>
        <w:rPr>
          <w:b/>
          <w:bCs/>
          <w:color w:val="000000"/>
          <w:sz w:val="26"/>
          <w:szCs w:val="26"/>
        </w:rPr>
      </w:pPr>
      <w:bookmarkStart w:id="2" w:name="_zfqbgt74t5b5" w:colFirst="0" w:colLast="0"/>
      <w:bookmarkEnd w:id="2"/>
      <w:r>
        <w:rPr>
          <w:b/>
          <w:bCs/>
          <w:color w:val="000000"/>
          <w:sz w:val="26"/>
          <w:szCs w:val="26"/>
        </w:rPr>
        <w:t>3. Approval of Agenda</w:t>
      </w:r>
    </w:p>
    <w:p w14:paraId="00000009" w14:textId="77777777" w:rsidR="008D5B35" w:rsidRDefault="00AF2356">
      <w:pPr>
        <w:spacing w:before="240" w:after="240"/>
      </w:pPr>
      <w:r>
        <w:t>The agenda was reviewed and approved with no corrections/additions. (motion to approve as presented Seiler/second Krogman, all aye)</w:t>
      </w:r>
    </w:p>
    <w:p w14:paraId="0000000A" w14:textId="77777777" w:rsidR="008D5B35" w:rsidRDefault="00AF2356">
      <w:pPr>
        <w:pStyle w:val="Heading3"/>
        <w:keepNext w:val="0"/>
        <w:keepLines w:val="0"/>
        <w:spacing w:before="280"/>
        <w:rPr>
          <w:b/>
          <w:bCs/>
          <w:color w:val="000000"/>
          <w:sz w:val="26"/>
          <w:szCs w:val="26"/>
        </w:rPr>
      </w:pPr>
      <w:bookmarkStart w:id="3" w:name="_cfnsdlh46le7" w:colFirst="0" w:colLast="0"/>
      <w:bookmarkEnd w:id="3"/>
      <w:r>
        <w:rPr>
          <w:b/>
          <w:bCs/>
          <w:color w:val="000000"/>
          <w:sz w:val="26"/>
          <w:szCs w:val="26"/>
        </w:rPr>
        <w:t>4. Public Input</w:t>
      </w:r>
    </w:p>
    <w:p w14:paraId="0000000B" w14:textId="77777777" w:rsidR="008D5B35" w:rsidRDefault="00AF2356">
      <w:pPr>
        <w:spacing w:before="240" w:after="240"/>
      </w:pPr>
      <w:r>
        <w:t>No public input was presented.</w:t>
      </w:r>
    </w:p>
    <w:p w14:paraId="0000000C" w14:textId="77777777" w:rsidR="008D5B35" w:rsidRDefault="00AF2356">
      <w:pPr>
        <w:pStyle w:val="Heading3"/>
        <w:keepNext w:val="0"/>
        <w:keepLines w:val="0"/>
        <w:spacing w:before="280"/>
        <w:rPr>
          <w:b/>
          <w:bCs/>
          <w:color w:val="000000"/>
          <w:sz w:val="26"/>
          <w:szCs w:val="26"/>
        </w:rPr>
      </w:pPr>
      <w:bookmarkStart w:id="4" w:name="_7m45pkwphz08" w:colFirst="0" w:colLast="0"/>
      <w:bookmarkEnd w:id="4"/>
      <w:r>
        <w:rPr>
          <w:b/>
          <w:bCs/>
          <w:color w:val="000000"/>
          <w:sz w:val="26"/>
          <w:szCs w:val="26"/>
        </w:rPr>
        <w:t>5. Secretary’s Report – Dr. Jennifer Lowery</w:t>
      </w:r>
    </w:p>
    <w:p w14:paraId="0000000D" w14:textId="77777777" w:rsidR="008D5B35" w:rsidRDefault="00AF2356">
      <w:pPr>
        <w:numPr>
          <w:ilvl w:val="0"/>
          <w:numId w:val="2"/>
        </w:numPr>
        <w:spacing w:before="240"/>
      </w:pPr>
      <w:r>
        <w:t xml:space="preserve">Minutes from </w:t>
      </w:r>
      <w:proofErr w:type="gramStart"/>
      <w:r>
        <w:t>the July</w:t>
      </w:r>
      <w:proofErr w:type="gramEnd"/>
      <w:r>
        <w:t xml:space="preserve"> 20, </w:t>
      </w:r>
      <w:proofErr w:type="gramStart"/>
      <w:r>
        <w:t>2025</w:t>
      </w:r>
      <w:proofErr w:type="gramEnd"/>
      <w:r>
        <w:t xml:space="preserve"> Executive Board Meeting </w:t>
      </w:r>
      <w:proofErr w:type="gramStart"/>
      <w:r>
        <w:t>were</w:t>
      </w:r>
      <w:proofErr w:type="gramEnd"/>
      <w:r>
        <w:t xml:space="preserve"> reviewed. (motion to approve as presented Gardner/second Seiler, all aye)</w:t>
      </w:r>
      <w:r>
        <w:br/>
      </w:r>
    </w:p>
    <w:p w14:paraId="0000000E" w14:textId="77777777" w:rsidR="008D5B35" w:rsidRDefault="00AF2356">
      <w:pPr>
        <w:numPr>
          <w:ilvl w:val="0"/>
          <w:numId w:val="2"/>
        </w:numPr>
      </w:pPr>
      <w:r>
        <w:t xml:space="preserve">Minutes from </w:t>
      </w:r>
      <w:proofErr w:type="gramStart"/>
      <w:r>
        <w:t>the July</w:t>
      </w:r>
      <w:proofErr w:type="gramEnd"/>
      <w:r>
        <w:t xml:space="preserve"> 23, </w:t>
      </w:r>
      <w:proofErr w:type="gramStart"/>
      <w:r>
        <w:t>2025</w:t>
      </w:r>
      <w:proofErr w:type="gramEnd"/>
      <w:r>
        <w:t xml:space="preserve"> Annual Meeting were reviewed. No action was taken as formal approval will occur at the 2026 Annual Meeting.</w:t>
      </w:r>
      <w:r>
        <w:br/>
      </w:r>
    </w:p>
    <w:p w14:paraId="0000000F" w14:textId="77777777" w:rsidR="008D5B35" w:rsidRDefault="00AF2356">
      <w:pPr>
        <w:numPr>
          <w:ilvl w:val="0"/>
          <w:numId w:val="2"/>
        </w:numPr>
      </w:pPr>
      <w:r>
        <w:t>The Executive Board Communication Hub information and purpose was shared.</w:t>
      </w:r>
      <w:r>
        <w:br/>
      </w:r>
    </w:p>
    <w:p w14:paraId="00000010" w14:textId="77777777" w:rsidR="008D5B35" w:rsidRDefault="00AF2356">
      <w:pPr>
        <w:numPr>
          <w:ilvl w:val="0"/>
          <w:numId w:val="2"/>
        </w:numPr>
        <w:spacing w:after="240"/>
      </w:pPr>
      <w:r>
        <w:lastRenderedPageBreak/>
        <w:t xml:space="preserve">The Membership Drive 2025–2026 will focus on regions achieving 100% superintendent membership in SDSSA. </w:t>
      </w:r>
      <w:r>
        <w:br/>
      </w:r>
    </w:p>
    <w:p w14:paraId="00000011" w14:textId="77777777" w:rsidR="008D5B35" w:rsidRDefault="00AF2356">
      <w:pPr>
        <w:pStyle w:val="Heading3"/>
        <w:keepNext w:val="0"/>
        <w:keepLines w:val="0"/>
        <w:spacing w:before="280"/>
        <w:rPr>
          <w:b/>
          <w:bCs/>
          <w:color w:val="000000"/>
          <w:sz w:val="26"/>
          <w:szCs w:val="26"/>
        </w:rPr>
      </w:pPr>
      <w:bookmarkStart w:id="5" w:name="_gwm4yan597te" w:colFirst="0" w:colLast="0"/>
      <w:bookmarkEnd w:id="5"/>
      <w:r>
        <w:rPr>
          <w:b/>
          <w:bCs/>
          <w:color w:val="000000"/>
          <w:sz w:val="26"/>
          <w:szCs w:val="26"/>
        </w:rPr>
        <w:t xml:space="preserve">6. Treasurer’s Report – Mr. Orion Thompson </w:t>
      </w:r>
    </w:p>
    <w:p w14:paraId="00000012" w14:textId="77777777" w:rsidR="008D5B35" w:rsidRDefault="00AF2356">
      <w:pPr>
        <w:spacing w:before="240" w:after="240"/>
        <w:rPr>
          <w:i/>
          <w:iCs/>
        </w:rPr>
      </w:pPr>
      <w:r>
        <w:rPr>
          <w:i/>
          <w:iCs/>
        </w:rPr>
        <w:t xml:space="preserve">Due to technical difficulty, this report was shared later in the meeting, but the minutes reflect the content and not the order of the meeting itself. </w:t>
      </w:r>
    </w:p>
    <w:p w14:paraId="00000013" w14:textId="77777777" w:rsidR="008D5B35" w:rsidRDefault="00AF2356">
      <w:pPr>
        <w:numPr>
          <w:ilvl w:val="0"/>
          <w:numId w:val="4"/>
        </w:numPr>
        <w:spacing w:before="240"/>
      </w:pPr>
      <w:r>
        <w:t>The Financial Report was transitioned into the budget discussion.</w:t>
      </w:r>
    </w:p>
    <w:p w14:paraId="00000014" w14:textId="77777777" w:rsidR="008D5B35" w:rsidRDefault="00AF2356">
      <w:pPr>
        <w:numPr>
          <w:ilvl w:val="0"/>
          <w:numId w:val="4"/>
        </w:numPr>
      </w:pPr>
      <w:r>
        <w:t>Reimbursement Process reviewed.</w:t>
      </w:r>
      <w:r>
        <w:br/>
      </w:r>
    </w:p>
    <w:p w14:paraId="00000015" w14:textId="77777777" w:rsidR="008D5B35" w:rsidRDefault="00AF2356">
      <w:pPr>
        <w:numPr>
          <w:ilvl w:val="0"/>
          <w:numId w:val="4"/>
        </w:numPr>
      </w:pPr>
      <w:r>
        <w:t>The executive leadership team has recommended that no additional meal or attendance fees be charged for the December 2025 Legislative Meeting and the February 2026 Legislative Reception. (motion to approve as presented Krogman/second Seiler, all aye)</w:t>
      </w:r>
      <w:r>
        <w:br/>
      </w:r>
    </w:p>
    <w:p w14:paraId="00000016" w14:textId="77777777" w:rsidR="008D5B35" w:rsidRDefault="00AF2356">
      <w:pPr>
        <w:numPr>
          <w:ilvl w:val="0"/>
          <w:numId w:val="4"/>
        </w:numPr>
      </w:pPr>
      <w:r>
        <w:t>The 2025–2026 SDSSA Budget was reviewed, and details were provided to the board supporting the revenue and expenses. (motion to approve as presented Block/second Seiler, all aye)</w:t>
      </w:r>
      <w:r>
        <w:br/>
      </w:r>
    </w:p>
    <w:p w14:paraId="00000017" w14:textId="77777777" w:rsidR="008D5B35" w:rsidRDefault="00AF2356">
      <w:pPr>
        <w:numPr>
          <w:ilvl w:val="0"/>
          <w:numId w:val="4"/>
        </w:numPr>
        <w:spacing w:after="240"/>
      </w:pPr>
      <w:r>
        <w:t>SDSSA Summer 2025 Conference Budget Overview reviewed.</w:t>
      </w:r>
    </w:p>
    <w:p w14:paraId="00000018" w14:textId="77777777" w:rsidR="008D5B35" w:rsidRDefault="00AF2356">
      <w:pPr>
        <w:pStyle w:val="Heading3"/>
        <w:keepNext w:val="0"/>
        <w:keepLines w:val="0"/>
        <w:spacing w:before="280"/>
        <w:rPr>
          <w:b/>
          <w:bCs/>
          <w:color w:val="000000"/>
          <w:sz w:val="26"/>
          <w:szCs w:val="26"/>
        </w:rPr>
      </w:pPr>
      <w:bookmarkStart w:id="6" w:name="_6j25j7hgutaf" w:colFirst="0" w:colLast="0"/>
      <w:bookmarkEnd w:id="6"/>
      <w:r>
        <w:rPr>
          <w:b/>
          <w:bCs/>
          <w:color w:val="000000"/>
          <w:sz w:val="26"/>
          <w:szCs w:val="26"/>
        </w:rPr>
        <w:t>7. Discussion Items</w:t>
      </w:r>
    </w:p>
    <w:p w14:paraId="00000019" w14:textId="77777777" w:rsidR="008D5B35" w:rsidRDefault="00AF2356">
      <w:pPr>
        <w:numPr>
          <w:ilvl w:val="0"/>
          <w:numId w:val="1"/>
        </w:numPr>
        <w:spacing w:before="240"/>
      </w:pPr>
      <w:r>
        <w:t>Forrest Connor Loan update provided by Thompson, indicating no current interest.</w:t>
      </w:r>
      <w:r>
        <w:br/>
      </w:r>
    </w:p>
    <w:p w14:paraId="0000001A" w14:textId="77777777" w:rsidR="008D5B35" w:rsidRDefault="00AF2356">
      <w:pPr>
        <w:numPr>
          <w:ilvl w:val="0"/>
          <w:numId w:val="1"/>
        </w:numPr>
        <w:spacing w:after="240"/>
      </w:pPr>
      <w:r>
        <w:t>Legislative update provided by R. Monson and B. Guffin. Dr. Guffin shared that multiple groups are working on legislative issues and potential legislation. The following topics were discussed: cell phone use in schools, the American Heart Association, Education Accountability Models, Vouchers, and Libraries. The group discussed the NCRC assessment and transitioned the discussion to a group of educators working on strategic actions. These actions focus on assessment, public funds for public schools, property</w:t>
      </w:r>
      <w:r>
        <w:t xml:space="preserve"> tax discussion, and the importance of sharing our story. </w:t>
      </w:r>
      <w:r>
        <w:br/>
      </w:r>
    </w:p>
    <w:p w14:paraId="0000001B" w14:textId="77777777" w:rsidR="008D5B35" w:rsidRDefault="00AF2356">
      <w:pPr>
        <w:pStyle w:val="Heading3"/>
        <w:keepNext w:val="0"/>
        <w:keepLines w:val="0"/>
        <w:spacing w:before="280"/>
        <w:rPr>
          <w:b/>
          <w:bCs/>
          <w:color w:val="000000"/>
          <w:sz w:val="26"/>
          <w:szCs w:val="26"/>
        </w:rPr>
      </w:pPr>
      <w:bookmarkStart w:id="7" w:name="_3ze4vtyjal2x" w:colFirst="0" w:colLast="0"/>
      <w:bookmarkEnd w:id="7"/>
      <w:r>
        <w:rPr>
          <w:b/>
          <w:bCs/>
          <w:color w:val="000000"/>
          <w:sz w:val="26"/>
          <w:szCs w:val="26"/>
        </w:rPr>
        <w:t>8. Action Items</w:t>
      </w:r>
    </w:p>
    <w:p w14:paraId="0000001C" w14:textId="77777777" w:rsidR="008D5B35" w:rsidRDefault="00AF2356">
      <w:pPr>
        <w:numPr>
          <w:ilvl w:val="0"/>
          <w:numId w:val="5"/>
        </w:numPr>
        <w:spacing w:before="240"/>
      </w:pPr>
      <w:r>
        <w:rPr>
          <w:b/>
          <w:bCs/>
        </w:rPr>
        <w:t>2026 Summer Conference Update</w:t>
      </w:r>
      <w:r>
        <w:t xml:space="preserve"> – Dr. Kindle shared that President-Elect Downs reported on planning, speaker focus areas, and projected expenditures.</w:t>
      </w:r>
      <w:r>
        <w:br/>
      </w:r>
    </w:p>
    <w:p w14:paraId="0000001D" w14:textId="77777777" w:rsidR="008D5B35" w:rsidRDefault="00AF2356">
      <w:pPr>
        <w:numPr>
          <w:ilvl w:val="1"/>
          <w:numId w:val="5"/>
        </w:numPr>
      </w:pPr>
      <w:r>
        <w:t>Motion to approve Summer Conference Speaker options 1-6, with #7 as an option with expenses as presented up to $22,000. (motion Steinhoff/second Seiler, all aye)</w:t>
      </w:r>
    </w:p>
    <w:p w14:paraId="0000001E" w14:textId="77777777" w:rsidR="008D5B35" w:rsidRDefault="00AF2356">
      <w:pPr>
        <w:numPr>
          <w:ilvl w:val="1"/>
          <w:numId w:val="5"/>
        </w:numPr>
      </w:pPr>
      <w:r>
        <w:lastRenderedPageBreak/>
        <w:t>Motion to accept donations for 2026 summer conference as presented (motion Seiler/second Gardner, all aye)</w:t>
      </w:r>
      <w:r>
        <w:br/>
      </w:r>
    </w:p>
    <w:p w14:paraId="0000001F" w14:textId="77777777" w:rsidR="008D5B35" w:rsidRDefault="00AF2356">
      <w:pPr>
        <w:numPr>
          <w:ilvl w:val="0"/>
          <w:numId w:val="5"/>
        </w:numPr>
      </w:pPr>
      <w:r>
        <w:rPr>
          <w:b/>
          <w:bCs/>
        </w:rPr>
        <w:t>Room Reservations</w:t>
      </w:r>
      <w:r>
        <w:t xml:space="preserve"> – Dr. Lowery reported contracts signed at Arrowwood Cedar Shore for:</w:t>
      </w:r>
      <w:r>
        <w:br/>
      </w:r>
    </w:p>
    <w:p w14:paraId="00000020" w14:textId="77777777" w:rsidR="008D5B35" w:rsidRDefault="00AF2356">
      <w:pPr>
        <w:numPr>
          <w:ilvl w:val="1"/>
          <w:numId w:val="5"/>
        </w:numPr>
      </w:pPr>
      <w:r>
        <w:t>2026 Summer Conference (July 19–22); 2027 Summer Conference (July 18–21); 2028 Summer Conference (July 16–19)</w:t>
      </w:r>
      <w:r>
        <w:br/>
      </w:r>
    </w:p>
    <w:p w14:paraId="00000021" w14:textId="77777777" w:rsidR="008D5B35" w:rsidRDefault="00AF2356">
      <w:pPr>
        <w:numPr>
          <w:ilvl w:val="1"/>
          <w:numId w:val="5"/>
        </w:numPr>
      </w:pPr>
      <w:r>
        <w:t>Motion to approve contracting with Cedar Shore for the 2029 (July 15 - 18) SDSSA Summer Conference. (motion Seiler/second Gardner, all aye)</w:t>
      </w:r>
    </w:p>
    <w:p w14:paraId="00000022" w14:textId="77777777" w:rsidR="008D5B35" w:rsidRDefault="00AF2356">
      <w:pPr>
        <w:numPr>
          <w:ilvl w:val="1"/>
          <w:numId w:val="5"/>
        </w:numPr>
      </w:pPr>
      <w:r>
        <w:t xml:space="preserve">Rooms will be held at Cedar Shore for superintendents until May 15, then vendors may secure rooms if available. J. Downes will investigate a shuttle service for individuals not staying at Cedar Shore. </w:t>
      </w:r>
      <w:r>
        <w:br/>
      </w:r>
    </w:p>
    <w:p w14:paraId="00000023" w14:textId="77777777" w:rsidR="008D5B35" w:rsidRDefault="00AF2356">
      <w:pPr>
        <w:numPr>
          <w:ilvl w:val="0"/>
          <w:numId w:val="5"/>
        </w:numPr>
      </w:pPr>
      <w:r>
        <w:rPr>
          <w:b/>
          <w:bCs/>
        </w:rPr>
        <w:t>Region 1 Representative Appointment</w:t>
      </w:r>
      <w:r>
        <w:t xml:space="preserve"> – W. Kindle will reach out to </w:t>
      </w:r>
      <w:proofErr w:type="gramStart"/>
      <w:r>
        <w:t>Region</w:t>
      </w:r>
      <w:proofErr w:type="gramEnd"/>
      <w:r>
        <w:t xml:space="preserve"> 1 to find individuals interested and appointment will occur in December.</w:t>
      </w:r>
      <w:r>
        <w:br/>
      </w:r>
    </w:p>
    <w:p w14:paraId="00000024" w14:textId="77777777" w:rsidR="008D5B35" w:rsidRDefault="00AF2356">
      <w:pPr>
        <w:numPr>
          <w:ilvl w:val="0"/>
          <w:numId w:val="5"/>
        </w:numPr>
      </w:pPr>
      <w:r>
        <w:rPr>
          <w:b/>
          <w:bCs/>
        </w:rPr>
        <w:t>Professional Service Committee Appointment</w:t>
      </w:r>
      <w:r>
        <w:t xml:space="preserve"> – W. Kindle will work to provide information to the general membership and gather interest in individuals who wish to serve with an appointment in December.</w:t>
      </w:r>
      <w:r>
        <w:br/>
      </w:r>
    </w:p>
    <w:p w14:paraId="00000025" w14:textId="77777777" w:rsidR="008D5B35" w:rsidRDefault="00AF2356">
      <w:pPr>
        <w:numPr>
          <w:ilvl w:val="0"/>
          <w:numId w:val="5"/>
        </w:numPr>
      </w:pPr>
      <w:r>
        <w:rPr>
          <w:b/>
          <w:bCs/>
        </w:rPr>
        <w:t>Outstanding Superintendent Award Recognition &amp; Travel</w:t>
      </w:r>
      <w:r>
        <w:t xml:space="preserve"> – Motion to approve $1,000 honorarium for the South Dakota Superintendent of the Year and cover travel expenses not paid by AASA, allowing arrival the day prior to the AASA event and amend the 2025-2026 SDSSA Budget. (motion Steinhoff/second Block, all aye)</w:t>
      </w:r>
      <w:r>
        <w:br/>
      </w:r>
    </w:p>
    <w:p w14:paraId="00000026" w14:textId="77777777" w:rsidR="008D5B35" w:rsidRDefault="00AF2356">
      <w:pPr>
        <w:numPr>
          <w:ilvl w:val="0"/>
          <w:numId w:val="5"/>
        </w:numPr>
      </w:pPr>
      <w:r>
        <w:rPr>
          <w:b/>
          <w:bCs/>
        </w:rPr>
        <w:t>Executive Board Plaque Recognition will no longer occur at the end of the first year of service while the outgoing president will receive a plaque.</w:t>
      </w:r>
      <w:r>
        <w:br/>
      </w:r>
    </w:p>
    <w:p w14:paraId="00000027" w14:textId="77777777" w:rsidR="008D5B35" w:rsidRDefault="00AF2356">
      <w:pPr>
        <w:numPr>
          <w:ilvl w:val="0"/>
          <w:numId w:val="5"/>
        </w:numPr>
      </w:pPr>
      <w:r>
        <w:rPr>
          <w:b/>
          <w:bCs/>
        </w:rPr>
        <w:t>April Executive Board Meeting Time</w:t>
      </w:r>
      <w:r>
        <w:t xml:space="preserve"> – Motion to approve change </w:t>
      </w:r>
      <w:proofErr w:type="gramStart"/>
      <w:r>
        <w:t>in</w:t>
      </w:r>
      <w:proofErr w:type="gramEnd"/>
      <w:r>
        <w:t xml:space="preserve"> April 7 meeting start time from 9 a.m. CST to 10 a.m. CST. (motion to approve Seiler/second Thompson, all aye)</w:t>
      </w:r>
      <w:r>
        <w:br/>
      </w:r>
    </w:p>
    <w:p w14:paraId="00000028" w14:textId="77777777" w:rsidR="008D5B35" w:rsidRDefault="00AF2356">
      <w:pPr>
        <w:numPr>
          <w:ilvl w:val="0"/>
          <w:numId w:val="5"/>
        </w:numPr>
        <w:spacing w:after="240"/>
      </w:pPr>
      <w:r>
        <w:rPr>
          <w:b/>
          <w:bCs/>
        </w:rPr>
        <w:t>Educator Rising Sponsorship</w:t>
      </w:r>
      <w:r>
        <w:t xml:space="preserve"> – Motion to approve $5,000 sponsorship for Educator Rising. (motion to approve Guffin/second Thompson, all aye)</w:t>
      </w:r>
      <w:r>
        <w:br/>
      </w:r>
    </w:p>
    <w:p w14:paraId="00000029" w14:textId="77777777" w:rsidR="008D5B35" w:rsidRDefault="00AF2356">
      <w:pPr>
        <w:pStyle w:val="Heading3"/>
        <w:keepNext w:val="0"/>
        <w:keepLines w:val="0"/>
        <w:spacing w:before="280"/>
        <w:rPr>
          <w:b/>
          <w:bCs/>
          <w:color w:val="000000"/>
          <w:sz w:val="26"/>
          <w:szCs w:val="26"/>
        </w:rPr>
      </w:pPr>
      <w:bookmarkStart w:id="8" w:name="_ts2aa5kyf9g1" w:colFirst="0" w:colLast="0"/>
      <w:bookmarkEnd w:id="8"/>
      <w:r>
        <w:rPr>
          <w:b/>
          <w:bCs/>
          <w:color w:val="000000"/>
          <w:sz w:val="26"/>
          <w:szCs w:val="26"/>
        </w:rPr>
        <w:t>9. Committee/Board Updates</w:t>
      </w:r>
    </w:p>
    <w:p w14:paraId="0000002A" w14:textId="77777777" w:rsidR="008D5B35" w:rsidRDefault="00AF2356">
      <w:pPr>
        <w:numPr>
          <w:ilvl w:val="0"/>
          <w:numId w:val="6"/>
        </w:numPr>
        <w:spacing w:before="240"/>
      </w:pPr>
      <w:r>
        <w:t xml:space="preserve">Legislative Survey and Statewide </w:t>
      </w:r>
      <w:proofErr w:type="gramStart"/>
      <w:r>
        <w:t>Meeting</w:t>
      </w:r>
      <w:proofErr w:type="gramEnd"/>
      <w:r>
        <w:t xml:space="preserve"> of Superintendents scheduled for Wednesday, December 3, 2025. The board reviewed questions and provided feedback to W. Kindle.</w:t>
      </w:r>
    </w:p>
    <w:p w14:paraId="0000002B" w14:textId="77777777" w:rsidR="008D5B35" w:rsidRDefault="00AF2356">
      <w:pPr>
        <w:numPr>
          <w:ilvl w:val="0"/>
          <w:numId w:val="6"/>
        </w:numPr>
      </w:pPr>
      <w:r>
        <w:lastRenderedPageBreak/>
        <w:t>Superintendent Legislative Day – Wednesday, February 4, 2026. Dinner with legislators at 6:00 p.m., Pierre Ramkota. Reservations secured for 2026 and 2027. (motion to approve securing 2028 legislative date Gardner/second Krogman, all aye)</w:t>
      </w:r>
      <w:r>
        <w:br/>
      </w:r>
    </w:p>
    <w:p w14:paraId="0000002C" w14:textId="77777777" w:rsidR="008D5B35" w:rsidRDefault="00AF2356">
      <w:pPr>
        <w:numPr>
          <w:ilvl w:val="0"/>
          <w:numId w:val="6"/>
        </w:numPr>
      </w:pPr>
      <w:r>
        <w:t>Chamber of Commerce Legislative Social Calendar ($20 fee) purpose shared with executive board.</w:t>
      </w:r>
      <w:r>
        <w:br/>
      </w:r>
    </w:p>
    <w:p w14:paraId="0000002D" w14:textId="77777777" w:rsidR="008D5B35" w:rsidRDefault="00AF2356">
      <w:pPr>
        <w:numPr>
          <w:ilvl w:val="0"/>
          <w:numId w:val="6"/>
        </w:numPr>
      </w:pPr>
      <w:r>
        <w:t>G. Seiler volunteered to lead the region representatives in securing a positive picture from each school district and he will create a presentation to highlight student impacts at the Legislative Reception.</w:t>
      </w:r>
      <w:r>
        <w:br/>
      </w:r>
    </w:p>
    <w:p w14:paraId="0000002E" w14:textId="77777777" w:rsidR="008D5B35" w:rsidRDefault="00AF2356">
      <w:pPr>
        <w:numPr>
          <w:ilvl w:val="0"/>
          <w:numId w:val="6"/>
        </w:numPr>
      </w:pPr>
      <w:r>
        <w:t>AASA Update: Provided by Governing Board Members Dr. Becky Guffin (2027) and Mr. Wayne Wormstadt (2028). They shared the importance of visiting with our congressional delegation due to proposed funding cuts. They also emphasized the use of the AASA Advocacy app for news and information.</w:t>
      </w:r>
      <w:r>
        <w:br/>
      </w:r>
    </w:p>
    <w:p w14:paraId="0000002F" w14:textId="77777777" w:rsidR="008D5B35" w:rsidRDefault="00AF2356">
      <w:pPr>
        <w:numPr>
          <w:ilvl w:val="0"/>
          <w:numId w:val="6"/>
        </w:numPr>
      </w:pPr>
      <w:r>
        <w:t xml:space="preserve">Public Relations Update: J. Bailey and O. Thompson will be working with the Argus on connecting positive stories across South Dakota with public schools being at the heart. </w:t>
      </w:r>
      <w:r>
        <w:br/>
      </w:r>
    </w:p>
    <w:p w14:paraId="00000030" w14:textId="77777777" w:rsidR="008D5B35" w:rsidRDefault="00AF2356">
      <w:pPr>
        <w:numPr>
          <w:ilvl w:val="0"/>
          <w:numId w:val="6"/>
        </w:numPr>
        <w:spacing w:after="240"/>
      </w:pPr>
      <w:r>
        <w:t>SASD Update: Executive Director Rob Monson requested support in getting a non-educator supporter in each community across South Dakota.</w:t>
      </w:r>
      <w:r>
        <w:br/>
      </w:r>
    </w:p>
    <w:p w14:paraId="00000031" w14:textId="77777777" w:rsidR="008D5B35" w:rsidRDefault="00AF2356">
      <w:pPr>
        <w:pStyle w:val="Heading3"/>
        <w:keepNext w:val="0"/>
        <w:keepLines w:val="0"/>
        <w:spacing w:before="280"/>
        <w:rPr>
          <w:b/>
          <w:bCs/>
          <w:color w:val="000000"/>
          <w:sz w:val="26"/>
          <w:szCs w:val="26"/>
        </w:rPr>
      </w:pPr>
      <w:bookmarkStart w:id="9" w:name="_eb4bvcuxlai9" w:colFirst="0" w:colLast="0"/>
      <w:bookmarkEnd w:id="9"/>
      <w:r>
        <w:rPr>
          <w:b/>
          <w:bCs/>
          <w:color w:val="000000"/>
          <w:sz w:val="26"/>
          <w:szCs w:val="26"/>
        </w:rPr>
        <w:t>10. Other Business</w:t>
      </w:r>
    </w:p>
    <w:p w14:paraId="00000032" w14:textId="77777777" w:rsidR="008D5B35" w:rsidRDefault="00AF2356">
      <w:pPr>
        <w:spacing w:before="240" w:after="240"/>
      </w:pPr>
      <w:r>
        <w:t>No additional business was presented.</w:t>
      </w:r>
    </w:p>
    <w:p w14:paraId="00000033" w14:textId="77777777" w:rsidR="008D5B35" w:rsidRDefault="00AF2356">
      <w:pPr>
        <w:pStyle w:val="Heading3"/>
        <w:keepNext w:val="0"/>
        <w:keepLines w:val="0"/>
        <w:spacing w:before="280"/>
        <w:rPr>
          <w:b/>
          <w:bCs/>
          <w:color w:val="000000"/>
          <w:sz w:val="26"/>
          <w:szCs w:val="26"/>
        </w:rPr>
      </w:pPr>
      <w:bookmarkStart w:id="10" w:name="_ydp50yywfr5f" w:colFirst="0" w:colLast="0"/>
      <w:bookmarkEnd w:id="10"/>
      <w:r>
        <w:rPr>
          <w:b/>
          <w:bCs/>
          <w:color w:val="000000"/>
          <w:sz w:val="26"/>
          <w:szCs w:val="26"/>
        </w:rPr>
        <w:t>11. Adjournment</w:t>
      </w:r>
    </w:p>
    <w:p w14:paraId="00000034" w14:textId="77777777" w:rsidR="008D5B35" w:rsidRDefault="00AF2356">
      <w:pPr>
        <w:spacing w:before="240" w:after="240"/>
      </w:pPr>
      <w:r>
        <w:t>The meeting was adjourned.</w:t>
      </w:r>
    </w:p>
    <w:p w14:paraId="00000035" w14:textId="77777777" w:rsidR="008D5B35" w:rsidRDefault="00AF2356">
      <w:pPr>
        <w:spacing w:before="240" w:after="240"/>
      </w:pPr>
      <w:r>
        <w:rPr>
          <w:b/>
          <w:bCs/>
        </w:rPr>
        <w:t>Next Meeting:</w:t>
      </w:r>
      <w:r>
        <w:t xml:space="preserve"> Tuesday, December 2, 2025, at 6:00 p.m. CST (Arrowwood Cedar Shore).</w:t>
      </w:r>
    </w:p>
    <w:p w14:paraId="00000036" w14:textId="77777777" w:rsidR="008D5B35" w:rsidRDefault="008D5B35">
      <w:pPr>
        <w:spacing w:before="240" w:after="240"/>
      </w:pPr>
    </w:p>
    <w:p w14:paraId="00000037" w14:textId="77777777" w:rsidR="008D5B35" w:rsidRDefault="008D5B35"/>
    <w:sectPr w:rsidR="008D5B3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1EAC3D0-C6A3-4E6D-88C8-74F4AB4CEF25}"/>
  </w:font>
  <w:font w:name="Cambria">
    <w:panose1 w:val="02040503050406030204"/>
    <w:charset w:val="00"/>
    <w:family w:val="roman"/>
    <w:pitch w:val="variable"/>
    <w:sig w:usb0="E00006FF" w:usb1="420024FF" w:usb2="02000000" w:usb3="00000000" w:csb0="0000019F" w:csb1="00000000"/>
    <w:embedRegular r:id="rId2" w:fontKey="{9769DF0E-308F-474D-9AFC-49206B42706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65B1B"/>
    <w:multiLevelType w:val="multilevel"/>
    <w:tmpl w:val="B0041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876471"/>
    <w:multiLevelType w:val="multilevel"/>
    <w:tmpl w:val="D9F41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9243C73"/>
    <w:multiLevelType w:val="multilevel"/>
    <w:tmpl w:val="76481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082560F"/>
    <w:multiLevelType w:val="multilevel"/>
    <w:tmpl w:val="7D4EA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8101B0F"/>
    <w:multiLevelType w:val="multilevel"/>
    <w:tmpl w:val="AE70A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CBF2194"/>
    <w:multiLevelType w:val="multilevel"/>
    <w:tmpl w:val="E800C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23602141">
    <w:abstractNumId w:val="1"/>
  </w:num>
  <w:num w:numId="2" w16cid:durableId="828714843">
    <w:abstractNumId w:val="4"/>
  </w:num>
  <w:num w:numId="3" w16cid:durableId="659387781">
    <w:abstractNumId w:val="3"/>
  </w:num>
  <w:num w:numId="4" w16cid:durableId="85810494">
    <w:abstractNumId w:val="2"/>
  </w:num>
  <w:num w:numId="5" w16cid:durableId="1910537915">
    <w:abstractNumId w:val="0"/>
  </w:num>
  <w:num w:numId="6" w16cid:durableId="17820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B35"/>
    <w:rsid w:val="005B126D"/>
    <w:rsid w:val="005D4FEF"/>
    <w:rsid w:val="008D5B35"/>
    <w:rsid w:val="00AF2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4D0DB1-14B0-4C19-A5B9-93F10B81C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1009</Words>
  <Characters>5755</Characters>
  <Application>Microsoft Office Word</Application>
  <DocSecurity>0</DocSecurity>
  <Lines>47</Lines>
  <Paragraphs>13</Paragraphs>
  <ScaleCrop>false</ScaleCrop>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dc:creator>
  <cp:lastModifiedBy>Kara Brandlee</cp:lastModifiedBy>
  <cp:revision>2</cp:revision>
  <dcterms:created xsi:type="dcterms:W3CDTF">2026-08-27T13:10:00Z</dcterms:created>
  <dcterms:modified xsi:type="dcterms:W3CDTF">2026-08-27T13:10:00Z</dcterms:modified>
</cp:coreProperties>
</file>