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B11DC" w14:textId="3D39145E" w:rsidR="00DC4C44" w:rsidRDefault="00F71956">
      <w:pPr>
        <w:pStyle w:val="Body1"/>
        <w:jc w:val="center"/>
        <w:rPr>
          <w:rFonts w:ascii="Arial" w:eastAsia="Arial" w:hAnsi="Arial" w:cs="Arial"/>
          <w:b/>
          <w:bCs/>
          <w:sz w:val="24"/>
          <w:szCs w:val="24"/>
        </w:rPr>
      </w:pPr>
      <w:r>
        <w:rPr>
          <w:rFonts w:ascii="Arial" w:hAnsi="Arial"/>
          <w:b/>
          <w:bCs/>
          <w:sz w:val="24"/>
          <w:szCs w:val="24"/>
        </w:rPr>
        <w:t>MINUTES</w:t>
      </w:r>
      <w:r>
        <w:rPr>
          <w:rFonts w:ascii="Arial Unicode MS" w:hAnsi="Arial Unicode MS"/>
          <w:sz w:val="24"/>
          <w:szCs w:val="24"/>
        </w:rPr>
        <w:br/>
      </w:r>
      <w:r>
        <w:rPr>
          <w:rFonts w:ascii="Arial" w:hAnsi="Arial"/>
          <w:b/>
          <w:bCs/>
          <w:sz w:val="24"/>
          <w:szCs w:val="24"/>
        </w:rPr>
        <w:t>SASD EXECUTIVE BOARD MEETING</w:t>
      </w:r>
      <w:r>
        <w:rPr>
          <w:rFonts w:ascii="Arial Unicode MS" w:hAnsi="Arial Unicode MS"/>
          <w:sz w:val="24"/>
          <w:szCs w:val="24"/>
        </w:rPr>
        <w:t xml:space="preserve"> </w:t>
      </w:r>
      <w:r w:rsidR="00467FD3">
        <w:rPr>
          <w:rFonts w:ascii="Arial Unicode MS" w:hAnsi="Arial Unicode MS"/>
          <w:sz w:val="24"/>
          <w:szCs w:val="24"/>
        </w:rPr>
        <w:br/>
      </w:r>
      <w:r w:rsidR="00467FD3">
        <w:rPr>
          <w:rFonts w:ascii="Arial" w:hAnsi="Arial" w:cs="Arial"/>
          <w:b/>
          <w:bCs/>
          <w:sz w:val="24"/>
          <w:szCs w:val="24"/>
        </w:rPr>
        <w:t>Redrossa Conference Center and Zoom</w:t>
      </w:r>
      <w:r>
        <w:rPr>
          <w:rFonts w:ascii="Arial Unicode MS" w:hAnsi="Arial Unicode MS"/>
          <w:sz w:val="24"/>
          <w:szCs w:val="24"/>
        </w:rPr>
        <w:br/>
      </w:r>
      <w:r>
        <w:rPr>
          <w:rFonts w:ascii="Arial" w:hAnsi="Arial"/>
          <w:b/>
          <w:bCs/>
          <w:sz w:val="24"/>
          <w:szCs w:val="24"/>
        </w:rPr>
        <w:t>Tuesday, October 1, 2024</w:t>
      </w:r>
      <w:r>
        <w:rPr>
          <w:rFonts w:ascii="Arial" w:eastAsia="Arial" w:hAnsi="Arial" w:cs="Arial"/>
          <w:b/>
          <w:bCs/>
          <w:sz w:val="24"/>
          <w:szCs w:val="24"/>
        </w:rPr>
        <w:br/>
      </w:r>
    </w:p>
    <w:p w14:paraId="3058CF1C" w14:textId="77777777" w:rsidR="00DC4C44" w:rsidRDefault="00DC4C44">
      <w:pPr>
        <w:pStyle w:val="Body1"/>
        <w:jc w:val="center"/>
        <w:rPr>
          <w:rFonts w:ascii="Arial" w:eastAsia="Arial" w:hAnsi="Arial" w:cs="Arial"/>
          <w:b/>
          <w:bCs/>
          <w:sz w:val="24"/>
          <w:szCs w:val="24"/>
        </w:rPr>
      </w:pPr>
    </w:p>
    <w:p w14:paraId="5A0E22C3" w14:textId="77777777" w:rsidR="00DC4C44" w:rsidRDefault="00F71956">
      <w:pPr>
        <w:pStyle w:val="Body1"/>
        <w:rPr>
          <w:rFonts w:ascii="Arial" w:eastAsia="Arial" w:hAnsi="Arial" w:cs="Arial"/>
          <w:sz w:val="24"/>
          <w:szCs w:val="24"/>
        </w:rPr>
      </w:pPr>
      <w:r>
        <w:rPr>
          <w:rFonts w:ascii="Arial" w:hAnsi="Arial"/>
          <w:sz w:val="24"/>
          <w:szCs w:val="24"/>
        </w:rPr>
        <w:t>President DeBoer called the meeting to order at 12:00 noon</w:t>
      </w:r>
    </w:p>
    <w:p w14:paraId="6B587884" w14:textId="3B8C9276" w:rsidR="00DC4C44" w:rsidRPr="00467FD3" w:rsidRDefault="00F71956">
      <w:pPr>
        <w:pStyle w:val="Body1"/>
        <w:rPr>
          <w:rFonts w:ascii="Arial" w:eastAsia="Arial" w:hAnsi="Arial" w:cs="Arial"/>
          <w:sz w:val="24"/>
          <w:szCs w:val="24"/>
        </w:rPr>
      </w:pPr>
      <w:r>
        <w:rPr>
          <w:rFonts w:ascii="Arial" w:hAnsi="Arial"/>
          <w:b/>
          <w:bCs/>
          <w:sz w:val="24"/>
          <w:szCs w:val="24"/>
        </w:rPr>
        <w:t xml:space="preserve">Executive Board Members Present:  </w:t>
      </w:r>
      <w:r w:rsidR="00467FD3">
        <w:rPr>
          <w:rFonts w:ascii="Arial" w:hAnsi="Arial"/>
          <w:sz w:val="24"/>
          <w:szCs w:val="24"/>
        </w:rPr>
        <w:t>Joel Bailey, Laura Welch, Linda Steele, Kim Aman, Samantha Weaver, Amanda Olinger, Jared Olson, Kathy Holter, Lana Main, Shannon Smith, Dr. Joe Graves, Dr. David DeJong</w:t>
      </w:r>
    </w:p>
    <w:p w14:paraId="3C144C73" w14:textId="12F28383" w:rsidR="00DC4C44" w:rsidRPr="00467FD3" w:rsidRDefault="00F71956">
      <w:pPr>
        <w:pStyle w:val="Body1"/>
        <w:rPr>
          <w:rFonts w:ascii="Arial" w:eastAsia="Arial" w:hAnsi="Arial" w:cs="Arial"/>
          <w:sz w:val="24"/>
          <w:szCs w:val="24"/>
        </w:rPr>
      </w:pPr>
      <w:r>
        <w:rPr>
          <w:rFonts w:ascii="Arial Unicode MS" w:hAnsi="Arial Unicode MS"/>
          <w:sz w:val="24"/>
          <w:szCs w:val="24"/>
        </w:rPr>
        <w:br/>
      </w:r>
      <w:r>
        <w:rPr>
          <w:rFonts w:ascii="Arial" w:hAnsi="Arial"/>
          <w:b/>
          <w:bCs/>
          <w:sz w:val="24"/>
          <w:szCs w:val="24"/>
        </w:rPr>
        <w:t xml:space="preserve">Executive Board Members Absent:  </w:t>
      </w:r>
      <w:r w:rsidR="00467FD3">
        <w:rPr>
          <w:rFonts w:ascii="Arial" w:hAnsi="Arial"/>
          <w:sz w:val="24"/>
          <w:szCs w:val="24"/>
        </w:rPr>
        <w:t>Monica Waltman, Todd Foster, Kevin Nelson</w:t>
      </w:r>
    </w:p>
    <w:p w14:paraId="71C5B237" w14:textId="77777777" w:rsidR="00DC4C44" w:rsidRDefault="00F71956">
      <w:pPr>
        <w:pStyle w:val="Body1"/>
        <w:rPr>
          <w:rFonts w:ascii="Arial" w:eastAsia="Arial" w:hAnsi="Arial" w:cs="Arial"/>
          <w:sz w:val="24"/>
          <w:szCs w:val="24"/>
        </w:rPr>
      </w:pPr>
      <w:r>
        <w:rPr>
          <w:rFonts w:ascii="Arial Unicode MS" w:hAnsi="Arial Unicode MS"/>
          <w:sz w:val="24"/>
          <w:szCs w:val="24"/>
        </w:rPr>
        <w:br/>
      </w:r>
      <w:r>
        <w:rPr>
          <w:rFonts w:ascii="Arial" w:hAnsi="Arial"/>
          <w:b/>
          <w:bCs/>
          <w:sz w:val="24"/>
          <w:szCs w:val="24"/>
        </w:rPr>
        <w:t xml:space="preserve">Staff Present:  </w:t>
      </w:r>
      <w:r>
        <w:rPr>
          <w:rFonts w:ascii="Arial" w:hAnsi="Arial"/>
          <w:sz w:val="24"/>
          <w:szCs w:val="24"/>
        </w:rPr>
        <w:t>Rob Monson, Executive Director and Kara Brandlee, Administrative Assistant</w:t>
      </w:r>
      <w:r>
        <w:rPr>
          <w:rFonts w:ascii="Arial" w:eastAsia="Arial" w:hAnsi="Arial" w:cs="Arial"/>
          <w:sz w:val="24"/>
          <w:szCs w:val="24"/>
        </w:rPr>
        <w:br/>
      </w:r>
    </w:p>
    <w:p w14:paraId="4852CB09" w14:textId="77777777" w:rsidR="00DC4C44" w:rsidRDefault="00F71956">
      <w:pPr>
        <w:pStyle w:val="Body1"/>
        <w:rPr>
          <w:rFonts w:ascii="Arial" w:eastAsia="Arial" w:hAnsi="Arial" w:cs="Arial"/>
          <w:sz w:val="24"/>
          <w:szCs w:val="24"/>
        </w:rPr>
      </w:pPr>
      <w:r>
        <w:rPr>
          <w:rFonts w:ascii="Arial" w:hAnsi="Arial"/>
          <w:b/>
          <w:bCs/>
          <w:sz w:val="24"/>
          <w:szCs w:val="24"/>
        </w:rPr>
        <w:t>QUORUM ESTABLISHED</w:t>
      </w:r>
      <w:r>
        <w:rPr>
          <w:rFonts w:ascii="Arial" w:eastAsia="Arial" w:hAnsi="Arial" w:cs="Arial"/>
          <w:b/>
          <w:bCs/>
          <w:sz w:val="24"/>
          <w:szCs w:val="24"/>
        </w:rPr>
        <w:br/>
      </w:r>
    </w:p>
    <w:p w14:paraId="2B43F735" w14:textId="2F92B581" w:rsidR="00DC4C44" w:rsidRDefault="00F71956">
      <w:pPr>
        <w:pStyle w:val="Body1"/>
        <w:rPr>
          <w:rFonts w:ascii="Arial" w:eastAsia="Arial" w:hAnsi="Arial" w:cs="Arial"/>
          <w:b/>
          <w:bCs/>
          <w:sz w:val="24"/>
          <w:szCs w:val="24"/>
        </w:rPr>
      </w:pPr>
      <w:r>
        <w:rPr>
          <w:rFonts w:ascii="Arial" w:hAnsi="Arial"/>
          <w:b/>
          <w:bCs/>
          <w:sz w:val="24"/>
          <w:szCs w:val="24"/>
        </w:rPr>
        <w:t xml:space="preserve">Motion:  Agenda:  </w:t>
      </w:r>
      <w:r w:rsidR="00467FD3">
        <w:rPr>
          <w:rFonts w:ascii="Arial" w:hAnsi="Arial"/>
          <w:b/>
          <w:bCs/>
          <w:sz w:val="24"/>
          <w:szCs w:val="24"/>
        </w:rPr>
        <w:t>Steele</w:t>
      </w:r>
      <w:r>
        <w:rPr>
          <w:rFonts w:ascii="Arial" w:hAnsi="Arial"/>
          <w:b/>
          <w:bCs/>
          <w:sz w:val="24"/>
          <w:szCs w:val="24"/>
        </w:rPr>
        <w:t xml:space="preserve">  </w:t>
      </w:r>
      <w:r>
        <w:rPr>
          <w:rFonts w:ascii="Arial" w:hAnsi="Arial"/>
          <w:sz w:val="24"/>
          <w:szCs w:val="24"/>
        </w:rPr>
        <w:t xml:space="preserve">moved, seconded by </w:t>
      </w:r>
      <w:r>
        <w:rPr>
          <w:rFonts w:ascii="Arial" w:hAnsi="Arial"/>
          <w:b/>
          <w:bCs/>
          <w:sz w:val="24"/>
          <w:szCs w:val="24"/>
        </w:rPr>
        <w:t xml:space="preserve"> </w:t>
      </w:r>
      <w:r w:rsidR="00467FD3">
        <w:rPr>
          <w:rFonts w:ascii="Arial" w:hAnsi="Arial"/>
          <w:b/>
          <w:bCs/>
          <w:sz w:val="24"/>
          <w:szCs w:val="24"/>
        </w:rPr>
        <w:t>Main</w:t>
      </w:r>
      <w:r>
        <w:rPr>
          <w:rFonts w:ascii="Arial" w:hAnsi="Arial"/>
          <w:b/>
          <w:bCs/>
          <w:sz w:val="24"/>
          <w:szCs w:val="24"/>
        </w:rPr>
        <w:t xml:space="preserve">  </w:t>
      </w:r>
      <w:r>
        <w:rPr>
          <w:rFonts w:ascii="Arial" w:hAnsi="Arial"/>
          <w:sz w:val="24"/>
          <w:szCs w:val="24"/>
        </w:rPr>
        <w:t>to approve the agenda   [</w:t>
      </w:r>
      <w:r>
        <w:rPr>
          <w:rFonts w:ascii="Arial" w:hAnsi="Arial"/>
          <w:b/>
          <w:bCs/>
          <w:sz w:val="24"/>
          <w:szCs w:val="24"/>
        </w:rPr>
        <w:t xml:space="preserve">carried unanimously]   </w:t>
      </w:r>
    </w:p>
    <w:p w14:paraId="696F650C" w14:textId="5BB3E0FE" w:rsidR="00DC4C44" w:rsidRDefault="00F71956">
      <w:pPr>
        <w:pStyle w:val="Body1"/>
        <w:rPr>
          <w:rFonts w:ascii="Arial" w:eastAsia="Arial" w:hAnsi="Arial" w:cs="Arial"/>
          <w:b/>
          <w:bCs/>
          <w:sz w:val="24"/>
          <w:szCs w:val="24"/>
        </w:rPr>
      </w:pPr>
      <w:r>
        <w:rPr>
          <w:rFonts w:ascii="Arial" w:hAnsi="Arial"/>
          <w:b/>
          <w:bCs/>
          <w:sz w:val="24"/>
          <w:szCs w:val="24"/>
        </w:rPr>
        <w:t xml:space="preserve">Motion:  Minutes: </w:t>
      </w:r>
      <w:r w:rsidR="00467FD3">
        <w:rPr>
          <w:rFonts w:ascii="Arial" w:hAnsi="Arial"/>
          <w:b/>
          <w:bCs/>
          <w:sz w:val="24"/>
          <w:szCs w:val="24"/>
        </w:rPr>
        <w:t>Holter</w:t>
      </w:r>
      <w:r>
        <w:rPr>
          <w:rFonts w:ascii="Arial" w:hAnsi="Arial"/>
          <w:b/>
          <w:bCs/>
          <w:sz w:val="24"/>
          <w:szCs w:val="24"/>
        </w:rPr>
        <w:t xml:space="preserve">  </w:t>
      </w:r>
      <w:r>
        <w:rPr>
          <w:rFonts w:ascii="Arial" w:hAnsi="Arial"/>
          <w:sz w:val="24"/>
          <w:szCs w:val="24"/>
        </w:rPr>
        <w:t xml:space="preserve">moved, seconded by </w:t>
      </w:r>
      <w:r w:rsidR="00467FD3">
        <w:rPr>
          <w:rFonts w:ascii="Arial" w:hAnsi="Arial"/>
          <w:b/>
          <w:bCs/>
          <w:sz w:val="24"/>
          <w:szCs w:val="24"/>
        </w:rPr>
        <w:t>Steele</w:t>
      </w:r>
      <w:r>
        <w:rPr>
          <w:rFonts w:ascii="Arial" w:hAnsi="Arial"/>
          <w:b/>
          <w:bCs/>
          <w:sz w:val="24"/>
          <w:szCs w:val="24"/>
        </w:rPr>
        <w:t xml:space="preserve">   </w:t>
      </w:r>
      <w:r>
        <w:rPr>
          <w:rFonts w:ascii="Arial" w:hAnsi="Arial"/>
          <w:sz w:val="24"/>
          <w:szCs w:val="24"/>
        </w:rPr>
        <w:t xml:space="preserve">that the August 7, 2024, SASD Executive Board meeting minutes be adopted.  </w:t>
      </w:r>
      <w:r>
        <w:rPr>
          <w:rFonts w:ascii="Arial" w:hAnsi="Arial"/>
          <w:b/>
          <w:bCs/>
          <w:sz w:val="24"/>
          <w:szCs w:val="24"/>
        </w:rPr>
        <w:t xml:space="preserve">[carried unanimously]   </w:t>
      </w:r>
    </w:p>
    <w:p w14:paraId="010023F0" w14:textId="4D8D9C3D" w:rsidR="00DC4C44" w:rsidRDefault="00F71956">
      <w:pPr>
        <w:pStyle w:val="Body1"/>
        <w:rPr>
          <w:rFonts w:ascii="Arial" w:eastAsia="Arial" w:hAnsi="Arial" w:cs="Arial"/>
          <w:sz w:val="24"/>
          <w:szCs w:val="24"/>
        </w:rPr>
      </w:pPr>
      <w:r>
        <w:rPr>
          <w:rFonts w:ascii="Arial" w:hAnsi="Arial"/>
          <w:b/>
          <w:bCs/>
          <w:sz w:val="24"/>
          <w:szCs w:val="24"/>
        </w:rPr>
        <w:t>Financial Report:</w:t>
      </w:r>
      <w:r>
        <w:rPr>
          <w:rFonts w:ascii="Arial" w:hAnsi="Arial"/>
          <w:sz w:val="24"/>
          <w:szCs w:val="24"/>
        </w:rPr>
        <w:t xml:space="preserve"> Executive Director Monson reported that the September financials have not been put together yet. </w:t>
      </w:r>
      <w:r w:rsidR="00467FD3">
        <w:rPr>
          <w:rFonts w:ascii="Arial" w:hAnsi="Arial"/>
          <w:sz w:val="24"/>
          <w:szCs w:val="24"/>
        </w:rPr>
        <w:t>His report will be on the August financials.  Rob reported that as of August 31</w:t>
      </w:r>
      <w:r w:rsidR="00467FD3" w:rsidRPr="00467FD3">
        <w:rPr>
          <w:rFonts w:ascii="Arial" w:hAnsi="Arial"/>
          <w:sz w:val="24"/>
          <w:szCs w:val="24"/>
          <w:vertAlign w:val="superscript"/>
        </w:rPr>
        <w:t>st</w:t>
      </w:r>
      <w:r w:rsidR="00467FD3">
        <w:rPr>
          <w:rFonts w:ascii="Arial" w:hAnsi="Arial"/>
          <w:sz w:val="24"/>
          <w:szCs w:val="24"/>
        </w:rPr>
        <w:t xml:space="preserve"> SASD has received 94.6% of what was budgeted for individual SASD dues.  He also reported that he had budgeted just $500.00 for the retiree dues and SASD has received $1,900.00 to date.  Membership is the majority of SASD’s </w:t>
      </w:r>
      <w:proofErr w:type="gramStart"/>
      <w:r w:rsidR="00467FD3">
        <w:rPr>
          <w:rFonts w:ascii="Arial" w:hAnsi="Arial"/>
          <w:sz w:val="24"/>
          <w:szCs w:val="24"/>
        </w:rPr>
        <w:t>income</w:t>
      </w:r>
      <w:proofErr w:type="gramEnd"/>
      <w:r w:rsidR="00467FD3">
        <w:rPr>
          <w:rFonts w:ascii="Arial" w:hAnsi="Arial"/>
          <w:sz w:val="24"/>
          <w:szCs w:val="24"/>
        </w:rPr>
        <w:t xml:space="preserve"> but Joint Convention income is also a large part and SASD should receive its share of revenue by the end of the year.  SASD has just begun its membership drive for Associate members, so those are just beginning to come in.</w:t>
      </w:r>
      <w:r w:rsidR="00467FD3">
        <w:rPr>
          <w:rFonts w:ascii="Arial" w:hAnsi="Arial"/>
          <w:sz w:val="24"/>
          <w:szCs w:val="24"/>
        </w:rPr>
        <w:br/>
      </w:r>
    </w:p>
    <w:p w14:paraId="7D6F70A5" w14:textId="07384280" w:rsidR="00DC4C44" w:rsidRDefault="00F71956">
      <w:pPr>
        <w:pStyle w:val="Body1"/>
        <w:rPr>
          <w:rFonts w:ascii="Arial" w:eastAsia="Arial" w:hAnsi="Arial" w:cs="Arial"/>
          <w:b/>
          <w:bCs/>
          <w:sz w:val="24"/>
          <w:szCs w:val="24"/>
        </w:rPr>
      </w:pPr>
      <w:r>
        <w:rPr>
          <w:rFonts w:ascii="Arial" w:hAnsi="Arial"/>
          <w:b/>
          <w:bCs/>
          <w:sz w:val="24"/>
          <w:szCs w:val="24"/>
        </w:rPr>
        <w:t xml:space="preserve">Motion:  Financial Report:   </w:t>
      </w:r>
      <w:r w:rsidR="00467FD3">
        <w:rPr>
          <w:rFonts w:ascii="Arial" w:hAnsi="Arial"/>
          <w:b/>
          <w:bCs/>
          <w:sz w:val="24"/>
          <w:szCs w:val="24"/>
        </w:rPr>
        <w:t>Bailey</w:t>
      </w:r>
      <w:r>
        <w:rPr>
          <w:rFonts w:ascii="Arial" w:hAnsi="Arial"/>
          <w:b/>
          <w:bCs/>
          <w:sz w:val="24"/>
          <w:szCs w:val="24"/>
        </w:rPr>
        <w:t xml:space="preserve">  </w:t>
      </w:r>
      <w:r>
        <w:rPr>
          <w:rFonts w:ascii="Arial" w:hAnsi="Arial"/>
          <w:sz w:val="24"/>
          <w:szCs w:val="24"/>
        </w:rPr>
        <w:t xml:space="preserve">moved, seconded by </w:t>
      </w:r>
      <w:r>
        <w:rPr>
          <w:rFonts w:ascii="Arial" w:hAnsi="Arial"/>
          <w:b/>
          <w:bCs/>
          <w:sz w:val="24"/>
          <w:szCs w:val="24"/>
        </w:rPr>
        <w:t xml:space="preserve"> </w:t>
      </w:r>
      <w:r w:rsidR="001459B3">
        <w:rPr>
          <w:rFonts w:ascii="Arial" w:hAnsi="Arial"/>
          <w:b/>
          <w:bCs/>
          <w:sz w:val="24"/>
          <w:szCs w:val="24"/>
        </w:rPr>
        <w:t>Olson</w:t>
      </w:r>
      <w:r>
        <w:rPr>
          <w:rFonts w:ascii="Arial" w:hAnsi="Arial"/>
          <w:b/>
          <w:bCs/>
          <w:sz w:val="24"/>
          <w:szCs w:val="24"/>
        </w:rPr>
        <w:t xml:space="preserve">  </w:t>
      </w:r>
      <w:r>
        <w:rPr>
          <w:rFonts w:ascii="Arial" w:hAnsi="Arial"/>
          <w:sz w:val="24"/>
          <w:szCs w:val="24"/>
        </w:rPr>
        <w:t xml:space="preserve">to accept the August 2024 financial reports.  </w:t>
      </w:r>
      <w:r>
        <w:rPr>
          <w:rFonts w:ascii="Arial" w:hAnsi="Arial"/>
          <w:b/>
          <w:bCs/>
          <w:sz w:val="24"/>
          <w:szCs w:val="24"/>
        </w:rPr>
        <w:t xml:space="preserve">[carried unanimously]  </w:t>
      </w:r>
      <w:r>
        <w:rPr>
          <w:rFonts w:ascii="Arial Unicode MS" w:hAnsi="Arial Unicode MS"/>
          <w:sz w:val="24"/>
          <w:szCs w:val="24"/>
        </w:rPr>
        <w:br/>
      </w:r>
    </w:p>
    <w:p w14:paraId="37416E91" w14:textId="77777777" w:rsidR="00DC4C44" w:rsidRDefault="00F71956">
      <w:pPr>
        <w:pStyle w:val="Body1"/>
        <w:rPr>
          <w:rFonts w:ascii="Arial" w:eastAsia="Arial" w:hAnsi="Arial" w:cs="Arial"/>
          <w:b/>
          <w:bCs/>
          <w:sz w:val="24"/>
          <w:szCs w:val="24"/>
        </w:rPr>
      </w:pPr>
      <w:r>
        <w:rPr>
          <w:rFonts w:ascii="Arial" w:hAnsi="Arial"/>
          <w:b/>
          <w:bCs/>
          <w:sz w:val="24"/>
          <w:szCs w:val="24"/>
        </w:rPr>
        <w:lastRenderedPageBreak/>
        <w:t>UNFINISHED BUSINESS</w:t>
      </w:r>
    </w:p>
    <w:p w14:paraId="5A1E488E" w14:textId="46E2A6E4" w:rsidR="00DC4C44" w:rsidRPr="007B3485" w:rsidRDefault="00F71956">
      <w:pPr>
        <w:pStyle w:val="Body1"/>
        <w:rPr>
          <w:rFonts w:ascii="Arial" w:eastAsia="Arial" w:hAnsi="Arial" w:cs="Arial"/>
          <w:sz w:val="24"/>
          <w:szCs w:val="24"/>
        </w:rPr>
      </w:pPr>
      <w:r>
        <w:rPr>
          <w:rFonts w:ascii="Arial" w:hAnsi="Arial"/>
          <w:b/>
          <w:bCs/>
          <w:sz w:val="24"/>
          <w:szCs w:val="24"/>
        </w:rPr>
        <w:t xml:space="preserve">SASD Policy Handbook: </w:t>
      </w:r>
      <w:bookmarkStart w:id="0" w:name="_Hlk178753479"/>
      <w:r>
        <w:rPr>
          <w:rFonts w:ascii="Arial" w:hAnsi="Arial"/>
          <w:sz w:val="24"/>
          <w:szCs w:val="24"/>
        </w:rPr>
        <w:t xml:space="preserve">Executive Director Monson asked the Board if they had any changes or questions on the Policy Handbook in its current form.  </w:t>
      </w:r>
      <w:r w:rsidR="007B3485">
        <w:rPr>
          <w:rFonts w:ascii="Arial" w:hAnsi="Arial"/>
          <w:sz w:val="24"/>
          <w:szCs w:val="24"/>
        </w:rPr>
        <w:t>Rob recommended a revision on page 7, under Section VI</w:t>
      </w:r>
      <w:bookmarkEnd w:id="0"/>
      <w:r w:rsidR="007B3485">
        <w:rPr>
          <w:rFonts w:ascii="Arial" w:hAnsi="Arial"/>
          <w:sz w:val="24"/>
          <w:szCs w:val="24"/>
        </w:rPr>
        <w:t>, “Retiree Member on the Executive Board,” #3.  He recommended amending the text to read: “The Retiree must be a current retired member of SASD,” and to remove “and a current member of AARP (as long as they are sponsoring).”</w:t>
      </w:r>
      <w:r>
        <w:rPr>
          <w:rFonts w:ascii="Arial Unicode MS" w:hAnsi="Arial Unicode MS"/>
          <w:sz w:val="24"/>
          <w:szCs w:val="24"/>
        </w:rPr>
        <w:br/>
      </w:r>
      <w:r>
        <w:rPr>
          <w:rFonts w:ascii="Arial Unicode MS" w:hAnsi="Arial Unicode MS"/>
          <w:sz w:val="24"/>
          <w:szCs w:val="24"/>
        </w:rPr>
        <w:br/>
      </w:r>
      <w:r>
        <w:rPr>
          <w:rFonts w:ascii="Arial" w:hAnsi="Arial"/>
          <w:b/>
          <w:bCs/>
          <w:sz w:val="24"/>
          <w:szCs w:val="24"/>
        </w:rPr>
        <w:t xml:space="preserve">Motion:  Policy Handbook: </w:t>
      </w:r>
      <w:r w:rsidR="007B3485">
        <w:rPr>
          <w:rFonts w:ascii="Arial" w:hAnsi="Arial"/>
          <w:b/>
          <w:bCs/>
          <w:sz w:val="24"/>
          <w:szCs w:val="24"/>
        </w:rPr>
        <w:t>Olson</w:t>
      </w:r>
      <w:r>
        <w:rPr>
          <w:rFonts w:ascii="Arial" w:hAnsi="Arial"/>
          <w:b/>
          <w:bCs/>
          <w:sz w:val="24"/>
          <w:szCs w:val="24"/>
        </w:rPr>
        <w:t xml:space="preserve"> </w:t>
      </w:r>
      <w:r>
        <w:rPr>
          <w:rFonts w:ascii="Arial" w:hAnsi="Arial"/>
          <w:sz w:val="24"/>
          <w:szCs w:val="24"/>
        </w:rPr>
        <w:t>moved</w:t>
      </w:r>
      <w:r>
        <w:rPr>
          <w:rFonts w:ascii="Arial" w:hAnsi="Arial"/>
          <w:b/>
          <w:bCs/>
          <w:sz w:val="24"/>
          <w:szCs w:val="24"/>
        </w:rPr>
        <w:t xml:space="preserve">, </w:t>
      </w:r>
      <w:r>
        <w:rPr>
          <w:rFonts w:ascii="Arial" w:hAnsi="Arial"/>
          <w:sz w:val="24"/>
          <w:szCs w:val="24"/>
        </w:rPr>
        <w:t xml:space="preserve">seconded by </w:t>
      </w:r>
      <w:r w:rsidR="007B3485">
        <w:rPr>
          <w:rFonts w:ascii="Arial" w:hAnsi="Arial"/>
          <w:b/>
          <w:bCs/>
          <w:sz w:val="24"/>
          <w:szCs w:val="24"/>
        </w:rPr>
        <w:t>Holter</w:t>
      </w:r>
      <w:r>
        <w:rPr>
          <w:rFonts w:ascii="Arial" w:hAnsi="Arial"/>
          <w:sz w:val="24"/>
          <w:szCs w:val="24"/>
        </w:rPr>
        <w:t xml:space="preserve"> </w:t>
      </w:r>
      <w:r>
        <w:rPr>
          <w:rFonts w:ascii="Arial" w:hAnsi="Arial"/>
          <w:b/>
          <w:bCs/>
          <w:sz w:val="24"/>
          <w:szCs w:val="24"/>
        </w:rPr>
        <w:t xml:space="preserve"> </w:t>
      </w:r>
      <w:r>
        <w:rPr>
          <w:rFonts w:ascii="Arial" w:hAnsi="Arial"/>
          <w:sz w:val="24"/>
          <w:szCs w:val="24"/>
        </w:rPr>
        <w:t xml:space="preserve">to accept the SASD Policy Handbook with the </w:t>
      </w:r>
      <w:r w:rsidR="007B3485">
        <w:rPr>
          <w:rFonts w:ascii="Arial" w:hAnsi="Arial"/>
          <w:sz w:val="24"/>
          <w:szCs w:val="24"/>
        </w:rPr>
        <w:t>retiree member change</w:t>
      </w:r>
      <w:r>
        <w:rPr>
          <w:rFonts w:ascii="Arial" w:hAnsi="Arial"/>
          <w:sz w:val="24"/>
          <w:szCs w:val="24"/>
        </w:rPr>
        <w:t xml:space="preserve">.  </w:t>
      </w:r>
      <w:r>
        <w:rPr>
          <w:rFonts w:ascii="Arial" w:hAnsi="Arial"/>
          <w:b/>
          <w:bCs/>
          <w:sz w:val="24"/>
          <w:szCs w:val="24"/>
        </w:rPr>
        <w:t xml:space="preserve">[carried unanimously]  </w:t>
      </w:r>
    </w:p>
    <w:p w14:paraId="56D26572" w14:textId="65BF3BA5" w:rsidR="00DC4C44" w:rsidRDefault="00F71956">
      <w:pPr>
        <w:pStyle w:val="Body1"/>
        <w:rPr>
          <w:rFonts w:ascii="Arial" w:eastAsia="Arial" w:hAnsi="Arial" w:cs="Arial"/>
          <w:sz w:val="24"/>
          <w:szCs w:val="24"/>
        </w:rPr>
      </w:pPr>
      <w:r>
        <w:rPr>
          <w:rFonts w:ascii="Arial" w:hAnsi="Arial"/>
          <w:b/>
          <w:bCs/>
          <w:sz w:val="24"/>
          <w:szCs w:val="24"/>
        </w:rPr>
        <w:t xml:space="preserve">Five Year Strategic Plan: </w:t>
      </w:r>
      <w:r>
        <w:rPr>
          <w:rFonts w:ascii="Arial" w:hAnsi="Arial"/>
          <w:sz w:val="24"/>
          <w:szCs w:val="24"/>
        </w:rPr>
        <w:t xml:space="preserve">Executive Director reported that this is a standing item on our agenda.  At each meeting Rob goes through a </w:t>
      </w:r>
      <w:r w:rsidR="007B3485">
        <w:rPr>
          <w:rFonts w:ascii="Arial" w:hAnsi="Arial"/>
          <w:sz w:val="24"/>
          <w:szCs w:val="24"/>
        </w:rPr>
        <w:t xml:space="preserve">new </w:t>
      </w:r>
      <w:r>
        <w:rPr>
          <w:rFonts w:ascii="Arial" w:hAnsi="Arial"/>
          <w:sz w:val="24"/>
          <w:szCs w:val="24"/>
        </w:rPr>
        <w:t>section</w:t>
      </w:r>
      <w:r w:rsidR="007B3485">
        <w:rPr>
          <w:rFonts w:ascii="Arial" w:hAnsi="Arial"/>
          <w:sz w:val="24"/>
          <w:szCs w:val="24"/>
        </w:rPr>
        <w:t xml:space="preserve"> of the strategic plan</w:t>
      </w:r>
      <w:r>
        <w:rPr>
          <w:rFonts w:ascii="Arial" w:hAnsi="Arial"/>
          <w:sz w:val="24"/>
          <w:szCs w:val="24"/>
        </w:rPr>
        <w:t xml:space="preserve">.  </w:t>
      </w:r>
      <w:r w:rsidR="007B3485">
        <w:rPr>
          <w:rFonts w:ascii="Arial" w:hAnsi="Arial"/>
          <w:sz w:val="24"/>
          <w:szCs w:val="24"/>
        </w:rPr>
        <w:t>At t</w:t>
      </w:r>
      <w:r>
        <w:rPr>
          <w:rFonts w:ascii="Arial" w:hAnsi="Arial"/>
          <w:sz w:val="24"/>
          <w:szCs w:val="24"/>
        </w:rPr>
        <w:t xml:space="preserve">his meeting he reviewed section </w:t>
      </w:r>
      <w:r w:rsidR="007B3485">
        <w:rPr>
          <w:rFonts w:ascii="Arial" w:hAnsi="Arial"/>
          <w:sz w:val="24"/>
          <w:szCs w:val="24"/>
        </w:rPr>
        <w:t>#</w:t>
      </w:r>
      <w:r>
        <w:rPr>
          <w:rFonts w:ascii="Arial" w:hAnsi="Arial"/>
          <w:sz w:val="24"/>
          <w:szCs w:val="24"/>
        </w:rPr>
        <w:t xml:space="preserve">2.  </w:t>
      </w:r>
    </w:p>
    <w:p w14:paraId="608ABBE6" w14:textId="18DD659A" w:rsidR="00DC4C44" w:rsidRDefault="00F71956">
      <w:pPr>
        <w:pStyle w:val="Body1"/>
        <w:rPr>
          <w:rFonts w:ascii="Arial" w:eastAsia="Arial" w:hAnsi="Arial" w:cs="Arial"/>
          <w:sz w:val="24"/>
          <w:szCs w:val="24"/>
        </w:rPr>
      </w:pPr>
      <w:r>
        <w:rPr>
          <w:rFonts w:ascii="Arial" w:hAnsi="Arial"/>
          <w:b/>
          <w:bCs/>
          <w:sz w:val="24"/>
          <w:szCs w:val="24"/>
        </w:rPr>
        <w:t xml:space="preserve">Professional Development Opportunities: </w:t>
      </w:r>
      <w:r>
        <w:rPr>
          <w:rFonts w:ascii="Arial" w:hAnsi="Arial"/>
          <w:sz w:val="24"/>
          <w:szCs w:val="24"/>
        </w:rPr>
        <w:t>Executive Director Monson asked if any Board members had any ideas or suggestions on any</w:t>
      </w:r>
      <w:r w:rsidR="007B3485">
        <w:rPr>
          <w:rFonts w:ascii="Arial" w:hAnsi="Arial"/>
          <w:sz w:val="24"/>
          <w:szCs w:val="24"/>
        </w:rPr>
        <w:t xml:space="preserve"> professional development activities </w:t>
      </w:r>
      <w:r>
        <w:rPr>
          <w:rFonts w:ascii="Arial" w:hAnsi="Arial"/>
          <w:sz w:val="24"/>
          <w:szCs w:val="24"/>
        </w:rPr>
        <w:t>that SASD can bring forward to our members.</w:t>
      </w:r>
    </w:p>
    <w:p w14:paraId="45575F90" w14:textId="77777777" w:rsidR="00DC4C44" w:rsidRDefault="00F71956">
      <w:pPr>
        <w:pStyle w:val="Body1"/>
        <w:rPr>
          <w:rFonts w:ascii="Arial" w:eastAsia="Arial" w:hAnsi="Arial" w:cs="Arial"/>
          <w:b/>
          <w:bCs/>
          <w:sz w:val="24"/>
          <w:szCs w:val="24"/>
        </w:rPr>
      </w:pPr>
      <w:r>
        <w:rPr>
          <w:rFonts w:ascii="Arial Unicode MS" w:hAnsi="Arial Unicode MS"/>
          <w:sz w:val="24"/>
          <w:szCs w:val="24"/>
        </w:rPr>
        <w:br/>
      </w:r>
      <w:r>
        <w:rPr>
          <w:rFonts w:ascii="Arial" w:hAnsi="Arial"/>
          <w:b/>
          <w:bCs/>
          <w:sz w:val="24"/>
          <w:szCs w:val="24"/>
        </w:rPr>
        <w:t>NEW BUSINESS</w:t>
      </w:r>
    </w:p>
    <w:p w14:paraId="5495D9A6" w14:textId="77777777" w:rsidR="00D17A22" w:rsidRPr="00D17A22" w:rsidRDefault="00F71956" w:rsidP="00D17A22">
      <w:pPr>
        <w:pStyle w:val="NormalWeb"/>
        <w:spacing w:before="0" w:beforeAutospacing="0" w:after="0" w:afterAutospacing="0"/>
        <w:rPr>
          <w:rFonts w:ascii="Arial" w:hAnsi="Arial" w:cs="Arial"/>
        </w:rPr>
      </w:pPr>
      <w:r>
        <w:rPr>
          <w:rFonts w:ascii="Arial" w:hAnsi="Arial"/>
          <w:b/>
          <w:bCs/>
        </w:rPr>
        <w:t xml:space="preserve">Donation Educators Rising:  </w:t>
      </w:r>
      <w:bookmarkStart w:id="1" w:name="_Hlk178754120"/>
      <w:r w:rsidR="00D17A22" w:rsidRPr="00D17A22">
        <w:rPr>
          <w:rFonts w:ascii="Arial" w:hAnsi="Arial" w:cs="Arial"/>
        </w:rPr>
        <w:t>Executive Director Monson provided a report on SASD’s donations to Educators Rising over the past few years: $5,000 in both 2023 and 2022, $500 in 2021, and $1,000 in 2020. Rob noted that this marks the seventh year of the Educators Rising program, emphasizing its success in fostering the growth of South Dakota students into the field of education, with new chapters forming annually across the state.</w:t>
      </w:r>
    </w:p>
    <w:p w14:paraId="13CB8DCC" w14:textId="77777777" w:rsidR="00D17A22" w:rsidRPr="00D17A22" w:rsidRDefault="00D17A22" w:rsidP="00D17A22">
      <w:pPr>
        <w:pStyle w:val="NormalWeb"/>
        <w:spacing w:before="0" w:beforeAutospacing="0" w:after="0" w:afterAutospacing="0"/>
        <w:rPr>
          <w:rFonts w:ascii="Arial" w:hAnsi="Arial" w:cs="Arial"/>
        </w:rPr>
      </w:pPr>
    </w:p>
    <w:p w14:paraId="59856E10" w14:textId="7B6975D2" w:rsidR="00D17A22" w:rsidRDefault="00D17A22" w:rsidP="00D17A22">
      <w:pPr>
        <w:pStyle w:val="NormalWeb"/>
        <w:spacing w:before="0" w:beforeAutospacing="0" w:after="0" w:afterAutospacing="0"/>
        <w:rPr>
          <w:rFonts w:ascii="Arial" w:hAnsi="Arial"/>
          <w:b/>
          <w:bCs/>
        </w:rPr>
      </w:pPr>
      <w:r w:rsidRPr="00D17A22">
        <w:rPr>
          <w:rFonts w:ascii="Arial" w:hAnsi="Arial" w:cs="Arial"/>
        </w:rPr>
        <w:t>Following a brief discussion, the following motion was made:</w:t>
      </w:r>
    </w:p>
    <w:p w14:paraId="43F9FE90" w14:textId="70106E20" w:rsidR="00DC4C44" w:rsidRDefault="00DC4C44">
      <w:pPr>
        <w:pStyle w:val="Body1"/>
        <w:rPr>
          <w:rFonts w:ascii="Arial" w:eastAsia="Arial" w:hAnsi="Arial" w:cs="Arial"/>
          <w:b/>
          <w:bCs/>
          <w:sz w:val="24"/>
          <w:szCs w:val="24"/>
        </w:rPr>
      </w:pPr>
    </w:p>
    <w:bookmarkEnd w:id="1"/>
    <w:p w14:paraId="68A7BFB0" w14:textId="68454FC7" w:rsidR="00DC4C44" w:rsidRDefault="00F71956">
      <w:pPr>
        <w:pStyle w:val="Body1"/>
        <w:rPr>
          <w:rFonts w:ascii="Arial" w:eastAsia="Arial" w:hAnsi="Arial" w:cs="Arial"/>
          <w:b/>
          <w:bCs/>
          <w:sz w:val="24"/>
          <w:szCs w:val="24"/>
        </w:rPr>
      </w:pPr>
      <w:r>
        <w:rPr>
          <w:rFonts w:ascii="Arial" w:hAnsi="Arial"/>
          <w:b/>
          <w:bCs/>
          <w:sz w:val="24"/>
          <w:szCs w:val="24"/>
        </w:rPr>
        <w:t xml:space="preserve">Motion:  Donation Educators Rising:   </w:t>
      </w:r>
      <w:r w:rsidR="00D17A22">
        <w:rPr>
          <w:rFonts w:ascii="Arial" w:hAnsi="Arial"/>
          <w:b/>
          <w:bCs/>
          <w:sz w:val="24"/>
          <w:szCs w:val="24"/>
        </w:rPr>
        <w:t>Bailey</w:t>
      </w:r>
      <w:r>
        <w:rPr>
          <w:rFonts w:ascii="Arial" w:hAnsi="Arial"/>
          <w:b/>
          <w:bCs/>
          <w:sz w:val="24"/>
          <w:szCs w:val="24"/>
        </w:rPr>
        <w:t xml:space="preserve">   </w:t>
      </w:r>
      <w:r>
        <w:rPr>
          <w:rFonts w:ascii="Arial" w:hAnsi="Arial"/>
          <w:sz w:val="24"/>
          <w:szCs w:val="24"/>
        </w:rPr>
        <w:t xml:space="preserve">moved, seconded by </w:t>
      </w:r>
      <w:r>
        <w:rPr>
          <w:rFonts w:ascii="Arial" w:hAnsi="Arial"/>
          <w:b/>
          <w:bCs/>
          <w:sz w:val="24"/>
          <w:szCs w:val="24"/>
        </w:rPr>
        <w:t xml:space="preserve">  </w:t>
      </w:r>
      <w:r w:rsidR="00D17A22">
        <w:rPr>
          <w:rFonts w:ascii="Arial" w:hAnsi="Arial"/>
          <w:b/>
          <w:bCs/>
          <w:sz w:val="24"/>
          <w:szCs w:val="24"/>
        </w:rPr>
        <w:t>Olinger</w:t>
      </w:r>
      <w:r>
        <w:rPr>
          <w:rFonts w:ascii="Arial" w:hAnsi="Arial"/>
          <w:b/>
          <w:bCs/>
          <w:sz w:val="24"/>
          <w:szCs w:val="24"/>
        </w:rPr>
        <w:t xml:space="preserve">                </w:t>
      </w:r>
      <w:r>
        <w:rPr>
          <w:rFonts w:ascii="Arial" w:hAnsi="Arial"/>
          <w:sz w:val="24"/>
          <w:szCs w:val="24"/>
        </w:rPr>
        <w:t>that SASD will make a $5,000.00 donation in November to Educators Rising.</w:t>
      </w:r>
      <w:r>
        <w:rPr>
          <w:rFonts w:ascii="Arial" w:hAnsi="Arial"/>
          <w:b/>
          <w:bCs/>
          <w:sz w:val="24"/>
          <w:szCs w:val="24"/>
        </w:rPr>
        <w:t xml:space="preserve"> [carried unanimously].   </w:t>
      </w:r>
      <w:r>
        <w:rPr>
          <w:rFonts w:ascii="Arial" w:eastAsia="Arial" w:hAnsi="Arial" w:cs="Arial"/>
          <w:sz w:val="24"/>
          <w:szCs w:val="24"/>
        </w:rPr>
        <w:br/>
      </w:r>
    </w:p>
    <w:p w14:paraId="64139C86" w14:textId="53A14C11" w:rsidR="00CD3F42" w:rsidRDefault="00F71956" w:rsidP="00CD3F42">
      <w:pPr>
        <w:pStyle w:val="NormalWeb"/>
        <w:spacing w:before="0" w:beforeAutospacing="0" w:after="0" w:afterAutospacing="0"/>
        <w:rPr>
          <w:rFonts w:ascii="Arial" w:hAnsi="Arial"/>
          <w:b/>
          <w:bCs/>
        </w:rPr>
      </w:pPr>
      <w:r>
        <w:rPr>
          <w:rFonts w:ascii="Arial" w:hAnsi="Arial"/>
          <w:b/>
          <w:bCs/>
        </w:rPr>
        <w:t>COMMUNICATIONS</w:t>
      </w:r>
      <w:r>
        <w:rPr>
          <w:rFonts w:ascii="Arial" w:eastAsia="Arial" w:hAnsi="Arial" w:cs="Arial"/>
          <w:b/>
          <w:bCs/>
        </w:rPr>
        <w:br/>
      </w:r>
      <w:r>
        <w:rPr>
          <w:rFonts w:ascii="Arial" w:eastAsia="Arial" w:hAnsi="Arial" w:cs="Arial"/>
          <w:b/>
          <w:bCs/>
        </w:rPr>
        <w:br/>
      </w:r>
      <w:r>
        <w:rPr>
          <w:rFonts w:ascii="Arial" w:hAnsi="Arial"/>
          <w:b/>
          <w:bCs/>
        </w:rPr>
        <w:t xml:space="preserve">President’s Report: </w:t>
      </w:r>
      <w:bookmarkStart w:id="2" w:name="_Hlk178754626"/>
      <w:r w:rsidR="00CD3F42" w:rsidRPr="00CD3F42">
        <w:rPr>
          <w:rFonts w:ascii="Arial" w:eastAsia="Aptos" w:hAnsi="Arial" w:cs="Arial"/>
        </w:rPr>
        <w:t xml:space="preserve">President DeBoer contributed to the discussion on Educators Rising by sharing that he had recently spoken with Travis Lape, the State Director, about the importance of gathering tracking data. He emphasized the value of obtaining specific metrics, such as the number of students who participated in Educators Rising and are now enrolled in higher education programs related to education, as well as </w:t>
      </w:r>
      <w:r w:rsidR="00CD3F42" w:rsidRPr="00CD3F42">
        <w:rPr>
          <w:rFonts w:ascii="Arial" w:eastAsia="Aptos" w:hAnsi="Arial" w:cs="Arial"/>
        </w:rPr>
        <w:lastRenderedPageBreak/>
        <w:t>those who have entered the teaching profession. DeBoer highlighted that this data would provide meaningful insight into the program’s long-term impact and its effectiveness in guiding students toward careers in education.</w:t>
      </w:r>
    </w:p>
    <w:bookmarkEnd w:id="2"/>
    <w:p w14:paraId="0671B9ED" w14:textId="0EDF037F" w:rsidR="00DC4C44" w:rsidRPr="00CD3F42" w:rsidRDefault="00DC4C44">
      <w:pPr>
        <w:pStyle w:val="Body1"/>
        <w:rPr>
          <w:rFonts w:ascii="Arial" w:hAnsi="Arial"/>
          <w:sz w:val="24"/>
          <w:szCs w:val="24"/>
        </w:rPr>
      </w:pPr>
    </w:p>
    <w:p w14:paraId="53F67DA8" w14:textId="77777777" w:rsidR="00DC4C44" w:rsidRDefault="00F71956">
      <w:pPr>
        <w:pStyle w:val="Body1"/>
        <w:rPr>
          <w:rFonts w:ascii="Arial" w:eastAsia="Arial" w:hAnsi="Arial" w:cs="Arial"/>
          <w:sz w:val="24"/>
          <w:szCs w:val="24"/>
        </w:rPr>
      </w:pPr>
      <w:r>
        <w:rPr>
          <w:rFonts w:ascii="Arial" w:hAnsi="Arial"/>
          <w:b/>
          <w:bCs/>
          <w:sz w:val="24"/>
          <w:szCs w:val="24"/>
        </w:rPr>
        <w:t xml:space="preserve">Parent Group Reports:  </w:t>
      </w:r>
      <w:r>
        <w:rPr>
          <w:rFonts w:ascii="Arial" w:hAnsi="Arial"/>
          <w:sz w:val="24"/>
          <w:szCs w:val="24"/>
        </w:rPr>
        <w:t>Members gave brief updates on their respective parent groups.</w:t>
      </w:r>
    </w:p>
    <w:p w14:paraId="323F7797" w14:textId="04C50D66" w:rsidR="00DC4C44" w:rsidRDefault="00CD3F42">
      <w:pPr>
        <w:pStyle w:val="Body1"/>
        <w:rPr>
          <w:rFonts w:ascii="Arial" w:eastAsia="Arial" w:hAnsi="Arial" w:cs="Arial"/>
          <w:sz w:val="24"/>
          <w:szCs w:val="24"/>
        </w:rPr>
      </w:pPr>
      <w:r>
        <w:rPr>
          <w:rFonts w:ascii="Arial" w:hAnsi="Arial"/>
          <w:b/>
          <w:bCs/>
          <w:sz w:val="24"/>
          <w:szCs w:val="24"/>
        </w:rPr>
        <w:t xml:space="preserve">DOE: </w:t>
      </w:r>
      <w:r w:rsidR="00F71956">
        <w:rPr>
          <w:rFonts w:ascii="Arial" w:hAnsi="Arial"/>
          <w:sz w:val="24"/>
          <w:szCs w:val="24"/>
        </w:rPr>
        <w:t xml:space="preserve">Dr. </w:t>
      </w:r>
      <w:r>
        <w:rPr>
          <w:rFonts w:ascii="Arial" w:hAnsi="Arial"/>
          <w:sz w:val="24"/>
          <w:szCs w:val="24"/>
        </w:rPr>
        <w:t xml:space="preserve">Graves, Secretary of Education, reported that DOE recently received a </w:t>
      </w:r>
      <w:r w:rsidR="00F71956">
        <w:rPr>
          <w:rFonts w:ascii="Arial" w:hAnsi="Arial"/>
          <w:sz w:val="24"/>
          <w:szCs w:val="24"/>
        </w:rPr>
        <w:t xml:space="preserve"> </w:t>
      </w:r>
      <w:r>
        <w:rPr>
          <w:rFonts w:ascii="Arial" w:hAnsi="Arial"/>
          <w:sz w:val="24"/>
          <w:szCs w:val="24"/>
        </w:rPr>
        <w:t>$</w:t>
      </w:r>
      <w:r w:rsidR="00F71956">
        <w:rPr>
          <w:rFonts w:ascii="Arial" w:hAnsi="Arial"/>
          <w:sz w:val="24"/>
          <w:szCs w:val="24"/>
        </w:rPr>
        <w:t xml:space="preserve">54 Million grant for Literacy </w:t>
      </w:r>
      <w:r>
        <w:rPr>
          <w:rFonts w:ascii="Arial" w:hAnsi="Arial"/>
          <w:sz w:val="24"/>
          <w:szCs w:val="24"/>
        </w:rPr>
        <w:t>in South Dakota.</w:t>
      </w:r>
      <w:r w:rsidR="00F71956">
        <w:rPr>
          <w:rFonts w:ascii="Arial" w:hAnsi="Arial"/>
          <w:sz w:val="24"/>
          <w:szCs w:val="24"/>
        </w:rPr>
        <w:t xml:space="preserve">  School districts </w:t>
      </w:r>
      <w:r w:rsidR="003B3CC9">
        <w:rPr>
          <w:rFonts w:ascii="Arial" w:hAnsi="Arial"/>
          <w:sz w:val="24"/>
          <w:szCs w:val="24"/>
        </w:rPr>
        <w:t>w</w:t>
      </w:r>
      <w:r w:rsidR="00F71956">
        <w:rPr>
          <w:rFonts w:ascii="Arial" w:hAnsi="Arial"/>
          <w:sz w:val="24"/>
          <w:szCs w:val="24"/>
        </w:rPr>
        <w:t xml:space="preserve">ill be able to apply for grants </w:t>
      </w:r>
      <w:r>
        <w:rPr>
          <w:rFonts w:ascii="Arial" w:hAnsi="Arial"/>
          <w:sz w:val="24"/>
          <w:szCs w:val="24"/>
        </w:rPr>
        <w:t>sometime in late winter</w:t>
      </w:r>
      <w:r w:rsidR="00F71956">
        <w:rPr>
          <w:rFonts w:ascii="Arial" w:hAnsi="Arial"/>
          <w:sz w:val="24"/>
          <w:szCs w:val="24"/>
        </w:rPr>
        <w:t xml:space="preserve">. </w:t>
      </w:r>
      <w:r>
        <w:rPr>
          <w:rFonts w:ascii="Arial" w:hAnsi="Arial"/>
          <w:sz w:val="24"/>
          <w:szCs w:val="24"/>
        </w:rPr>
        <w:t xml:space="preserve"> Dr. Graves stated that this</w:t>
      </w:r>
      <w:r w:rsidR="00F71956">
        <w:rPr>
          <w:rFonts w:ascii="Arial" w:hAnsi="Arial"/>
          <w:sz w:val="24"/>
          <w:szCs w:val="24"/>
        </w:rPr>
        <w:t xml:space="preserve"> will be a </w:t>
      </w:r>
      <w:r w:rsidR="003B3CC9">
        <w:rPr>
          <w:rFonts w:ascii="Arial" w:hAnsi="Arial"/>
          <w:sz w:val="24"/>
          <w:szCs w:val="24"/>
        </w:rPr>
        <w:t>5-year</w:t>
      </w:r>
      <w:r w:rsidR="00F71956">
        <w:rPr>
          <w:rFonts w:ascii="Arial" w:hAnsi="Arial"/>
          <w:sz w:val="24"/>
          <w:szCs w:val="24"/>
        </w:rPr>
        <w:t xml:space="preserve"> </w:t>
      </w:r>
      <w:r w:rsidR="003B3CC9">
        <w:rPr>
          <w:rFonts w:ascii="Arial" w:hAnsi="Arial"/>
          <w:sz w:val="24"/>
          <w:szCs w:val="24"/>
        </w:rPr>
        <w:t>grant,</w:t>
      </w:r>
      <w:r>
        <w:rPr>
          <w:rFonts w:ascii="Arial" w:hAnsi="Arial"/>
          <w:sz w:val="24"/>
          <w:szCs w:val="24"/>
        </w:rPr>
        <w:t xml:space="preserve"> and that m</w:t>
      </w:r>
      <w:r w:rsidR="00F71956">
        <w:rPr>
          <w:rFonts w:ascii="Arial" w:hAnsi="Arial"/>
          <w:sz w:val="24"/>
          <w:szCs w:val="24"/>
        </w:rPr>
        <w:t>ore information will be forthcoming.</w:t>
      </w:r>
    </w:p>
    <w:p w14:paraId="47DBA25D" w14:textId="732469CA" w:rsidR="00DC4C44" w:rsidRDefault="00CD3F42">
      <w:pPr>
        <w:pStyle w:val="Body1"/>
        <w:rPr>
          <w:rFonts w:ascii="Arial" w:eastAsia="Arial" w:hAnsi="Arial" w:cs="Arial"/>
          <w:sz w:val="24"/>
          <w:szCs w:val="24"/>
        </w:rPr>
      </w:pPr>
      <w:r>
        <w:rPr>
          <w:rFonts w:ascii="Arial" w:hAnsi="Arial"/>
          <w:b/>
          <w:bCs/>
          <w:sz w:val="24"/>
          <w:szCs w:val="24"/>
        </w:rPr>
        <w:t xml:space="preserve">Higher Ed:  </w:t>
      </w:r>
      <w:r>
        <w:rPr>
          <w:rFonts w:ascii="Arial" w:hAnsi="Arial"/>
          <w:sz w:val="24"/>
          <w:szCs w:val="24"/>
        </w:rPr>
        <w:t xml:space="preserve">Dr. </w:t>
      </w:r>
      <w:r w:rsidR="00F71956">
        <w:rPr>
          <w:rFonts w:ascii="Arial" w:hAnsi="Arial"/>
          <w:sz w:val="24"/>
          <w:szCs w:val="24"/>
        </w:rPr>
        <w:t xml:space="preserve">DeJong </w:t>
      </w:r>
      <w:r>
        <w:rPr>
          <w:rFonts w:ascii="Arial" w:hAnsi="Arial"/>
          <w:sz w:val="24"/>
          <w:szCs w:val="24"/>
        </w:rPr>
        <w:t xml:space="preserve">reported that DSU is </w:t>
      </w:r>
      <w:r w:rsidR="00F71956">
        <w:rPr>
          <w:rFonts w:ascii="Arial" w:hAnsi="Arial"/>
          <w:sz w:val="24"/>
          <w:szCs w:val="24"/>
        </w:rPr>
        <w:t>partnering with DOE on the literacy grant</w:t>
      </w:r>
      <w:r>
        <w:rPr>
          <w:rFonts w:ascii="Arial" w:hAnsi="Arial"/>
          <w:sz w:val="24"/>
          <w:szCs w:val="24"/>
        </w:rPr>
        <w:t xml:space="preserve"> and that they </w:t>
      </w:r>
      <w:r w:rsidR="003B3CC9">
        <w:rPr>
          <w:rFonts w:ascii="Arial" w:hAnsi="Arial"/>
          <w:sz w:val="24"/>
          <w:szCs w:val="24"/>
        </w:rPr>
        <w:t xml:space="preserve">also </w:t>
      </w:r>
      <w:r>
        <w:rPr>
          <w:rFonts w:ascii="Arial" w:hAnsi="Arial"/>
          <w:sz w:val="24"/>
          <w:szCs w:val="24"/>
        </w:rPr>
        <w:t xml:space="preserve">recently partnered with SASD on the AI one day workshops that were held recently.  </w:t>
      </w:r>
      <w:r w:rsidR="00F71956">
        <w:rPr>
          <w:rFonts w:ascii="Arial" w:hAnsi="Arial"/>
          <w:sz w:val="24"/>
          <w:szCs w:val="24"/>
        </w:rPr>
        <w:t xml:space="preserve"> </w:t>
      </w:r>
    </w:p>
    <w:p w14:paraId="28DD5B4F" w14:textId="201E5D7A" w:rsidR="00310E3F" w:rsidRDefault="00F71956">
      <w:pPr>
        <w:pStyle w:val="Body1"/>
        <w:rPr>
          <w:rFonts w:ascii="Arial" w:hAnsi="Arial"/>
          <w:sz w:val="24"/>
          <w:szCs w:val="24"/>
        </w:rPr>
      </w:pPr>
      <w:r>
        <w:rPr>
          <w:rFonts w:ascii="Arial" w:hAnsi="Arial"/>
          <w:b/>
          <w:bCs/>
          <w:sz w:val="24"/>
          <w:szCs w:val="24"/>
        </w:rPr>
        <w:t xml:space="preserve">SASD Update: </w:t>
      </w:r>
      <w:r w:rsidR="00310E3F">
        <w:rPr>
          <w:rFonts w:ascii="Arial" w:hAnsi="Arial"/>
          <w:sz w:val="24"/>
          <w:szCs w:val="24"/>
        </w:rPr>
        <w:t>Executive Director Monson reported on the following:</w:t>
      </w:r>
    </w:p>
    <w:p w14:paraId="17593350" w14:textId="25587BA8" w:rsidR="00310E3F" w:rsidRDefault="00310E3F" w:rsidP="00310E3F">
      <w:pPr>
        <w:pStyle w:val="Body1"/>
        <w:numPr>
          <w:ilvl w:val="0"/>
          <w:numId w:val="1"/>
        </w:numPr>
        <w:rPr>
          <w:rFonts w:ascii="Arial" w:hAnsi="Arial"/>
          <w:sz w:val="24"/>
          <w:szCs w:val="24"/>
        </w:rPr>
      </w:pPr>
      <w:r>
        <w:rPr>
          <w:rFonts w:ascii="Arial" w:hAnsi="Arial"/>
          <w:sz w:val="24"/>
          <w:szCs w:val="24"/>
        </w:rPr>
        <w:t xml:space="preserve">The recent Artificial Intelligence Workshops and AI deepfakes.  Monson reported that we need to begin to work with the legislature to get some legislation in place to get ahead of these issues.  </w:t>
      </w:r>
      <w:r w:rsidR="006E16E5">
        <w:rPr>
          <w:rFonts w:ascii="Arial" w:hAnsi="Arial"/>
          <w:sz w:val="24"/>
          <w:szCs w:val="24"/>
        </w:rPr>
        <w:t>He said that the AI workshops were very beneficial and appreciated the partnership with DSU and Compass to provide this training.</w:t>
      </w:r>
    </w:p>
    <w:p w14:paraId="6C556616" w14:textId="0A661544" w:rsidR="006E16E5" w:rsidRDefault="006E16E5" w:rsidP="00310E3F">
      <w:pPr>
        <w:pStyle w:val="Body1"/>
        <w:numPr>
          <w:ilvl w:val="0"/>
          <w:numId w:val="1"/>
        </w:numPr>
        <w:rPr>
          <w:rFonts w:ascii="Arial" w:hAnsi="Arial"/>
          <w:sz w:val="24"/>
          <w:szCs w:val="24"/>
        </w:rPr>
      </w:pPr>
      <w:r>
        <w:rPr>
          <w:rFonts w:ascii="Arial" w:hAnsi="Arial"/>
          <w:sz w:val="24"/>
          <w:szCs w:val="24"/>
        </w:rPr>
        <w:t>The Preschool Committee will be meeting tomorrow in Tea.</w:t>
      </w:r>
    </w:p>
    <w:p w14:paraId="0D50EB74" w14:textId="18574F9D" w:rsidR="006E16E5" w:rsidRDefault="006E16E5" w:rsidP="00310E3F">
      <w:pPr>
        <w:pStyle w:val="Body1"/>
        <w:numPr>
          <w:ilvl w:val="0"/>
          <w:numId w:val="1"/>
        </w:numPr>
        <w:rPr>
          <w:rFonts w:ascii="Arial" w:hAnsi="Arial"/>
          <w:sz w:val="24"/>
          <w:szCs w:val="24"/>
        </w:rPr>
      </w:pPr>
      <w:r>
        <w:rPr>
          <w:rFonts w:ascii="Arial" w:hAnsi="Arial"/>
          <w:sz w:val="24"/>
          <w:szCs w:val="24"/>
        </w:rPr>
        <w:t>Next week the Superintendent 101 training will take place in Rapid City and Mitchell.</w:t>
      </w:r>
    </w:p>
    <w:p w14:paraId="59F69592" w14:textId="5CD46955" w:rsidR="006E16E5" w:rsidRDefault="006E16E5" w:rsidP="00310E3F">
      <w:pPr>
        <w:pStyle w:val="Body1"/>
        <w:numPr>
          <w:ilvl w:val="0"/>
          <w:numId w:val="1"/>
        </w:numPr>
        <w:rPr>
          <w:rFonts w:ascii="Arial" w:hAnsi="Arial"/>
          <w:sz w:val="24"/>
          <w:szCs w:val="24"/>
        </w:rPr>
      </w:pPr>
      <w:r>
        <w:rPr>
          <w:rFonts w:ascii="Arial" w:hAnsi="Arial"/>
          <w:sz w:val="24"/>
          <w:szCs w:val="24"/>
        </w:rPr>
        <w:t xml:space="preserve">The second part of Legal Issues with Sam Kerr will come out </w:t>
      </w:r>
      <w:r w:rsidR="009E567F">
        <w:rPr>
          <w:rFonts w:ascii="Arial" w:hAnsi="Arial"/>
          <w:sz w:val="24"/>
          <w:szCs w:val="24"/>
        </w:rPr>
        <w:t>next week.</w:t>
      </w:r>
    </w:p>
    <w:p w14:paraId="4CE63DCA" w14:textId="3658A242" w:rsidR="009E567F" w:rsidRDefault="009E567F" w:rsidP="00310E3F">
      <w:pPr>
        <w:pStyle w:val="Body1"/>
        <w:numPr>
          <w:ilvl w:val="0"/>
          <w:numId w:val="1"/>
        </w:numPr>
        <w:rPr>
          <w:rFonts w:ascii="Arial" w:hAnsi="Arial"/>
          <w:sz w:val="24"/>
          <w:szCs w:val="24"/>
        </w:rPr>
      </w:pPr>
      <w:r>
        <w:rPr>
          <w:rFonts w:ascii="Arial" w:hAnsi="Arial"/>
          <w:sz w:val="24"/>
          <w:szCs w:val="24"/>
        </w:rPr>
        <w:t>JoAnne VerMulm is on contract for a second year working on the public relations campaign.</w:t>
      </w:r>
    </w:p>
    <w:p w14:paraId="0157E3C9" w14:textId="1874CE63" w:rsidR="00310E3F" w:rsidRPr="009E567F" w:rsidRDefault="009E567F" w:rsidP="000D2E56">
      <w:pPr>
        <w:pStyle w:val="Body1"/>
        <w:numPr>
          <w:ilvl w:val="0"/>
          <w:numId w:val="1"/>
        </w:numPr>
        <w:rPr>
          <w:rFonts w:ascii="Arial" w:hAnsi="Arial"/>
          <w:b/>
          <w:bCs/>
          <w:sz w:val="24"/>
          <w:szCs w:val="24"/>
        </w:rPr>
      </w:pPr>
      <w:r w:rsidRPr="009E567F">
        <w:rPr>
          <w:rFonts w:ascii="Arial" w:hAnsi="Arial"/>
          <w:sz w:val="24"/>
          <w:szCs w:val="24"/>
        </w:rPr>
        <w:t>Executive Director Monson stated that he is available to attend any regional parent group meetings, if you would like to invite him.</w:t>
      </w:r>
    </w:p>
    <w:p w14:paraId="24A2E598" w14:textId="77777777" w:rsidR="00310E3F" w:rsidRDefault="00310E3F">
      <w:pPr>
        <w:pStyle w:val="Body1"/>
        <w:rPr>
          <w:rFonts w:ascii="Arial" w:hAnsi="Arial"/>
          <w:b/>
          <w:bCs/>
          <w:sz w:val="24"/>
          <w:szCs w:val="24"/>
        </w:rPr>
      </w:pPr>
    </w:p>
    <w:p w14:paraId="5D51E7D7" w14:textId="3AD1849C" w:rsidR="00DC4C44" w:rsidRDefault="00F71956">
      <w:pPr>
        <w:pStyle w:val="Body1"/>
      </w:pPr>
      <w:r>
        <w:rPr>
          <w:rFonts w:ascii="Arial" w:hAnsi="Arial"/>
          <w:b/>
          <w:bCs/>
          <w:sz w:val="24"/>
          <w:szCs w:val="24"/>
        </w:rPr>
        <w:t>ADJOURN</w:t>
      </w:r>
      <w:r>
        <w:rPr>
          <w:rFonts w:ascii="Arial" w:eastAsia="Arial" w:hAnsi="Arial" w:cs="Arial"/>
          <w:b/>
          <w:bCs/>
          <w:sz w:val="24"/>
          <w:szCs w:val="24"/>
        </w:rPr>
        <w:br/>
      </w:r>
      <w:r>
        <w:rPr>
          <w:rFonts w:ascii="Arial" w:eastAsia="Arial" w:hAnsi="Arial" w:cs="Arial"/>
          <w:b/>
          <w:bCs/>
          <w:sz w:val="24"/>
          <w:szCs w:val="24"/>
        </w:rPr>
        <w:br/>
      </w:r>
      <w:r>
        <w:rPr>
          <w:rFonts w:ascii="Arial" w:hAnsi="Arial"/>
          <w:b/>
          <w:bCs/>
          <w:sz w:val="24"/>
          <w:szCs w:val="24"/>
        </w:rPr>
        <w:t xml:space="preserve">Motion:  Adjourn:  Smith   </w:t>
      </w:r>
      <w:r>
        <w:rPr>
          <w:rFonts w:ascii="Arial" w:hAnsi="Arial"/>
          <w:sz w:val="24"/>
          <w:szCs w:val="24"/>
        </w:rPr>
        <w:t xml:space="preserve">moved, seconded by  </w:t>
      </w:r>
      <w:r>
        <w:rPr>
          <w:rFonts w:ascii="Arial" w:hAnsi="Arial"/>
          <w:b/>
          <w:bCs/>
          <w:sz w:val="24"/>
          <w:szCs w:val="24"/>
        </w:rPr>
        <w:t xml:space="preserve">Steele </w:t>
      </w:r>
      <w:r>
        <w:rPr>
          <w:rFonts w:ascii="Arial" w:hAnsi="Arial"/>
          <w:sz w:val="24"/>
          <w:szCs w:val="24"/>
        </w:rPr>
        <w:t xml:space="preserve"> to adjourn the meeting at  12:41 pm.  </w:t>
      </w:r>
      <w:r>
        <w:rPr>
          <w:rFonts w:ascii="Arial" w:hAnsi="Arial"/>
          <w:b/>
          <w:bCs/>
          <w:sz w:val="24"/>
          <w:szCs w:val="24"/>
        </w:rPr>
        <w:t>[carried unanimously]</w:t>
      </w:r>
    </w:p>
    <w:sectPr w:rsidR="00DC4C4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B8167" w14:textId="77777777" w:rsidR="00F71956" w:rsidRDefault="00F71956">
      <w:r>
        <w:separator/>
      </w:r>
    </w:p>
  </w:endnote>
  <w:endnote w:type="continuationSeparator" w:id="0">
    <w:p w14:paraId="04756377" w14:textId="77777777" w:rsidR="00F71956" w:rsidRDefault="00F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F8D1F" w14:textId="77777777" w:rsidR="00DC4C44" w:rsidRDefault="00F71956">
    <w:pPr>
      <w:pStyle w:val="Footer"/>
      <w:tabs>
        <w:tab w:val="clear" w:pos="9360"/>
        <w:tab w:val="right" w:pos="9340"/>
      </w:tabs>
      <w:jc w:val="center"/>
    </w:pPr>
    <w:r>
      <w:fldChar w:fldCharType="begin"/>
    </w:r>
    <w:r>
      <w:instrText xml:space="preserve"> PAGE </w:instrText>
    </w:r>
    <w:r>
      <w:fldChar w:fldCharType="separate"/>
    </w:r>
    <w:r w:rsidR="00467FD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535D1" w14:textId="77777777" w:rsidR="00F71956" w:rsidRDefault="00F71956">
      <w:r>
        <w:separator/>
      </w:r>
    </w:p>
  </w:footnote>
  <w:footnote w:type="continuationSeparator" w:id="0">
    <w:p w14:paraId="6678BEC7" w14:textId="77777777" w:rsidR="00F71956" w:rsidRDefault="00F7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7903" w14:textId="77777777" w:rsidR="00DC4C44" w:rsidRDefault="00DC4C4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7576"/>
    <w:multiLevelType w:val="hybridMultilevel"/>
    <w:tmpl w:val="57420782"/>
    <w:lvl w:ilvl="0" w:tplc="6956A6D8">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67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44"/>
    <w:rsid w:val="001459B3"/>
    <w:rsid w:val="00310E3F"/>
    <w:rsid w:val="003B3CC9"/>
    <w:rsid w:val="00467FD3"/>
    <w:rsid w:val="005B5C92"/>
    <w:rsid w:val="006E16E5"/>
    <w:rsid w:val="007B3485"/>
    <w:rsid w:val="009E567F"/>
    <w:rsid w:val="00CD3F42"/>
    <w:rsid w:val="00D17A22"/>
    <w:rsid w:val="00DC4C44"/>
    <w:rsid w:val="00F7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B607"/>
  <w15:docId w15:val="{8F53BB76-D1E1-4494-A54B-9DF982E2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1">
    <w:name w:val="Body 1"/>
    <w:pPr>
      <w:spacing w:after="200" w:line="276" w:lineRule="auto"/>
      <w:outlineLvl w:val="0"/>
    </w:pPr>
    <w:rPr>
      <w:rFonts w:ascii="Helvetica" w:hAnsi="Helvetica" w:cs="Arial Unicode MS"/>
      <w:color w:val="000000"/>
      <w:sz w:val="22"/>
      <w:szCs w:val="22"/>
      <w:u w:color="000000"/>
    </w:rPr>
  </w:style>
  <w:style w:type="paragraph" w:styleId="NormalWeb">
    <w:name w:val="Normal (Web)"/>
    <w:basedOn w:val="Normal"/>
    <w:uiPriority w:val="99"/>
    <w:unhideWhenUsed/>
    <w:rsid w:val="00D17A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ptos" w:eastAsiaTheme="minorHAnsi" w:hAnsi="Aptos" w:cs="Aptos"/>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339376">
      <w:bodyDiv w:val="1"/>
      <w:marLeft w:val="0"/>
      <w:marRight w:val="0"/>
      <w:marTop w:val="0"/>
      <w:marBottom w:val="0"/>
      <w:divBdr>
        <w:top w:val="none" w:sz="0" w:space="0" w:color="auto"/>
        <w:left w:val="none" w:sz="0" w:space="0" w:color="auto"/>
        <w:bottom w:val="none" w:sz="0" w:space="0" w:color="auto"/>
        <w:right w:val="none" w:sz="0" w:space="0" w:color="auto"/>
      </w:divBdr>
    </w:div>
    <w:div w:id="1197889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Kara Brandlee</cp:lastModifiedBy>
  <cp:revision>4</cp:revision>
  <dcterms:created xsi:type="dcterms:W3CDTF">2024-10-02T13:41:00Z</dcterms:created>
  <dcterms:modified xsi:type="dcterms:W3CDTF">2024-10-02T19:26:00Z</dcterms:modified>
</cp:coreProperties>
</file>